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517C7F">
        <w:rPr>
          <w:rFonts w:ascii="Arial" w:hAnsi="Arial"/>
          <w:sz w:val="32"/>
          <w:szCs w:val="32"/>
          <w:u w:val="single"/>
          <w:lang w:val="ro-RO"/>
        </w:rPr>
        <w:t>22</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285EC7">
            <w:pPr>
              <w:rPr>
                <w:rFonts w:ascii="Arial" w:hAnsi="Arial" w:cs="Arial"/>
                <w:b/>
                <w:sz w:val="24"/>
                <w:szCs w:val="24"/>
                <w:lang w:val="ro-RO"/>
              </w:rPr>
            </w:pPr>
            <w:r>
              <w:rPr>
                <w:rFonts w:ascii="Arial" w:hAnsi="Arial" w:cs="Arial"/>
                <w:b/>
                <w:sz w:val="24"/>
                <w:szCs w:val="24"/>
                <w:lang w:val="ro-RO"/>
              </w:rPr>
              <w:t xml:space="preserve">Cotă </w:t>
            </w:r>
            <w:r w:rsidR="00784FE8">
              <w:rPr>
                <w:rFonts w:ascii="Arial" w:hAnsi="Arial" w:cs="Arial"/>
                <w:b/>
                <w:sz w:val="24"/>
                <w:szCs w:val="24"/>
                <w:lang w:val="ro-RO"/>
              </w:rPr>
              <w:t>aplicată 202</w:t>
            </w:r>
            <w:r w:rsidR="00517C7F">
              <w:rPr>
                <w:rFonts w:ascii="Arial" w:hAnsi="Arial" w:cs="Arial"/>
                <w:b/>
                <w:sz w:val="24"/>
                <w:szCs w:val="24"/>
                <w:lang w:val="ro-RO"/>
              </w:rPr>
              <w:t>1</w:t>
            </w:r>
          </w:p>
        </w:tc>
        <w:tc>
          <w:tcPr>
            <w:tcW w:w="4854" w:type="dxa"/>
          </w:tcPr>
          <w:p w:rsidR="00E709C1" w:rsidRDefault="00E709C1" w:rsidP="00E709C1">
            <w:pPr>
              <w:rPr>
                <w:rFonts w:ascii="Arial" w:hAnsi="Arial" w:cs="Arial"/>
                <w:b/>
                <w:sz w:val="24"/>
                <w:szCs w:val="24"/>
                <w:lang w:val="ro-RO"/>
              </w:rPr>
            </w:pPr>
            <w:r>
              <w:rPr>
                <w:rFonts w:ascii="Arial" w:hAnsi="Arial" w:cs="Arial"/>
                <w:b/>
                <w:sz w:val="24"/>
                <w:szCs w:val="24"/>
                <w:lang w:val="ro-RO"/>
              </w:rPr>
              <w:t xml:space="preserve">   PREVAZUT </w:t>
            </w:r>
            <w:r w:rsidR="004878C7">
              <w:rPr>
                <w:rFonts w:ascii="Arial" w:hAnsi="Arial" w:cs="Arial"/>
                <w:b/>
                <w:sz w:val="24"/>
                <w:szCs w:val="24"/>
                <w:lang w:val="ro-RO"/>
              </w:rPr>
              <w:t>20</w:t>
            </w:r>
            <w:r w:rsidR="00517C7F">
              <w:rPr>
                <w:rFonts w:ascii="Arial" w:hAnsi="Arial" w:cs="Arial"/>
                <w:b/>
                <w:sz w:val="24"/>
                <w:szCs w:val="24"/>
                <w:lang w:val="ro-RO"/>
              </w:rPr>
              <w:t>22</w:t>
            </w:r>
          </w:p>
          <w:p w:rsidR="00E709C1" w:rsidRDefault="00784FE8" w:rsidP="00E709C1">
            <w:pPr>
              <w:rPr>
                <w:rFonts w:ascii="Arial" w:hAnsi="Arial" w:cs="Arial"/>
                <w:b/>
                <w:sz w:val="24"/>
                <w:szCs w:val="24"/>
                <w:lang w:val="ro-RO"/>
              </w:rPr>
            </w:pPr>
            <w:r>
              <w:rPr>
                <w:rFonts w:ascii="Arial" w:hAnsi="Arial" w:cs="Arial"/>
                <w:b/>
                <w:sz w:val="24"/>
                <w:szCs w:val="24"/>
                <w:lang w:val="ro-RO"/>
              </w:rPr>
              <w:t xml:space="preserve"> Indexare</w:t>
            </w:r>
            <w:r w:rsidR="008E2DCF">
              <w:rPr>
                <w:rFonts w:ascii="Arial" w:hAnsi="Arial" w:cs="Arial"/>
                <w:b/>
                <w:sz w:val="24"/>
                <w:szCs w:val="24"/>
                <w:lang w:val="ro-RO"/>
              </w:rPr>
              <w:t xml:space="preserve"> cu</w:t>
            </w:r>
            <w:r>
              <w:rPr>
                <w:rFonts w:ascii="Arial" w:hAnsi="Arial" w:cs="Arial"/>
                <w:b/>
                <w:sz w:val="24"/>
                <w:szCs w:val="24"/>
                <w:lang w:val="ro-RO"/>
              </w:rPr>
              <w:t xml:space="preserve"> </w:t>
            </w:r>
            <w:r w:rsidR="0004638C">
              <w:rPr>
                <w:rFonts w:ascii="Arial" w:hAnsi="Arial" w:cs="Arial"/>
                <w:b/>
                <w:sz w:val="24"/>
                <w:szCs w:val="24"/>
                <w:lang w:val="ro-RO"/>
              </w:rPr>
              <w:t>indice</w:t>
            </w:r>
            <w:r w:rsidR="008E2DCF">
              <w:rPr>
                <w:rFonts w:ascii="Arial" w:hAnsi="Arial" w:cs="Arial"/>
                <w:b/>
                <w:sz w:val="24"/>
                <w:szCs w:val="24"/>
                <w:lang w:val="ro-RO"/>
              </w:rPr>
              <w:t xml:space="preserve"> de</w:t>
            </w:r>
            <w:r w:rsidR="0004638C">
              <w:rPr>
                <w:rFonts w:ascii="Arial" w:hAnsi="Arial" w:cs="Arial"/>
                <w:b/>
                <w:sz w:val="24"/>
                <w:szCs w:val="24"/>
                <w:lang w:val="ro-RO"/>
              </w:rPr>
              <w:t xml:space="preserve"> inflație </w:t>
            </w:r>
            <w:r w:rsidR="00517C7F">
              <w:rPr>
                <w:rFonts w:ascii="Arial" w:hAnsi="Arial" w:cs="Arial"/>
                <w:b/>
                <w:sz w:val="24"/>
                <w:szCs w:val="24"/>
                <w:lang w:val="ro-RO"/>
              </w:rPr>
              <w:t>2020-2,6</w:t>
            </w:r>
            <w:r w:rsidR="00E709C1">
              <w:rPr>
                <w:rFonts w:ascii="Arial" w:hAnsi="Arial" w:cs="Arial"/>
                <w:b/>
                <w:sz w:val="24"/>
                <w:szCs w:val="24"/>
                <w:lang w:val="ro-RO"/>
              </w:rPr>
              <w:t>%</w:t>
            </w:r>
          </w:p>
          <w:p w:rsidR="00E765CD" w:rsidRDefault="00E709C1" w:rsidP="00784FE8">
            <w:pPr>
              <w:rPr>
                <w:rFonts w:ascii="Arial" w:hAnsi="Arial" w:cs="Arial"/>
                <w:b/>
                <w:sz w:val="24"/>
                <w:szCs w:val="24"/>
                <w:lang w:val="ro-RO"/>
              </w:rPr>
            </w:pPr>
            <w:r>
              <w:rPr>
                <w:rFonts w:ascii="Arial" w:hAnsi="Arial" w:cs="Arial"/>
                <w:b/>
                <w:sz w:val="24"/>
                <w:szCs w:val="24"/>
                <w:lang w:val="ro-RO"/>
              </w:rPr>
              <w:t xml:space="preserve"> </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285EC7">
            <w:pPr>
              <w:rPr>
                <w:rFonts w:ascii="Arial" w:hAnsi="Arial" w:cs="Arial"/>
                <w:b/>
                <w:sz w:val="24"/>
                <w:szCs w:val="24"/>
                <w:lang w:val="ro-RO"/>
              </w:rPr>
            </w:pPr>
            <w:r>
              <w:rPr>
                <w:rFonts w:ascii="Arial" w:hAnsi="Arial" w:cs="Arial"/>
                <w:b/>
                <w:sz w:val="24"/>
                <w:szCs w:val="24"/>
                <w:lang w:val="ro-RO"/>
              </w:rPr>
              <w:t>0,0</w:t>
            </w:r>
            <w:r w:rsidR="00285EC7">
              <w:rPr>
                <w:rFonts w:ascii="Arial" w:hAnsi="Arial" w:cs="Arial"/>
                <w:b/>
                <w:sz w:val="24"/>
                <w:szCs w:val="24"/>
                <w:lang w:val="ro-RO"/>
              </w:rPr>
              <w:t>9</w:t>
            </w:r>
            <w:r w:rsidR="00517C7F">
              <w:rPr>
                <w:rFonts w:ascii="Arial" w:hAnsi="Arial" w:cs="Arial"/>
                <w:b/>
                <w:sz w:val="24"/>
                <w:szCs w:val="24"/>
                <w:lang w:val="ro-RO"/>
              </w:rPr>
              <w:t>9</w:t>
            </w:r>
            <w:r>
              <w:rPr>
                <w:rFonts w:ascii="Arial" w:hAnsi="Arial" w:cs="Arial"/>
                <w:b/>
                <w:sz w:val="24"/>
                <w:szCs w:val="24"/>
                <w:lang w:val="ro-RO"/>
              </w:rPr>
              <w:t xml:space="preserve">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17C7F">
              <w:rPr>
                <w:rFonts w:ascii="Arial" w:hAnsi="Arial" w:cs="Arial"/>
                <w:b/>
                <w:sz w:val="24"/>
                <w:szCs w:val="24"/>
                <w:lang w:val="ro-RO"/>
              </w:rPr>
              <w:t>0,101</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285EC7">
            <w:pPr>
              <w:pStyle w:val="Titlu7"/>
            </w:pPr>
            <w:r>
              <w:t xml:space="preserve">Cotă </w:t>
            </w:r>
            <w:r w:rsidR="00372DE0">
              <w:t xml:space="preserve">aplicată </w:t>
            </w:r>
            <w:r w:rsidR="00784FE8">
              <w:t>202</w:t>
            </w:r>
            <w:r w:rsidR="00517C7F">
              <w:t>1</w:t>
            </w:r>
          </w:p>
        </w:tc>
        <w:tc>
          <w:tcPr>
            <w:tcW w:w="4854" w:type="dxa"/>
          </w:tcPr>
          <w:p w:rsidR="00190BA0" w:rsidRDefault="0004638C" w:rsidP="00285EC7">
            <w:pPr>
              <w:pStyle w:val="Titlu7"/>
            </w:pPr>
            <w:r>
              <w:t>prevă</w:t>
            </w:r>
            <w:r w:rsidR="00E709C1">
              <w:t>zut</w:t>
            </w:r>
            <w:r w:rsidR="00190BA0">
              <w:t xml:space="preserve"> 20</w:t>
            </w:r>
            <w:r w:rsidR="00285EC7">
              <w:t>2</w:t>
            </w:r>
            <w:r w:rsidR="00517C7F">
              <w:t>2</w:t>
            </w:r>
          </w:p>
          <w:p w:rsidR="004D024A" w:rsidRPr="004D024A" w:rsidRDefault="004D024A" w:rsidP="004D024A">
            <w:pPr>
              <w:rPr>
                <w:b/>
                <w:sz w:val="24"/>
                <w:szCs w:val="24"/>
                <w:lang w:val="ro-RO"/>
              </w:rPr>
            </w:pPr>
            <w:r w:rsidRPr="004D024A">
              <w:rPr>
                <w:b/>
                <w:sz w:val="24"/>
                <w:szCs w:val="24"/>
                <w:lang w:val="ro-RO"/>
              </w:rPr>
              <w:t>Indexare</w:t>
            </w:r>
            <w:r w:rsidR="008E2DCF">
              <w:rPr>
                <w:b/>
                <w:sz w:val="24"/>
                <w:szCs w:val="24"/>
                <w:lang w:val="ro-RO"/>
              </w:rPr>
              <w:t xml:space="preserve"> cu</w:t>
            </w:r>
            <w:r w:rsidR="0004638C">
              <w:rPr>
                <w:b/>
                <w:sz w:val="24"/>
                <w:szCs w:val="24"/>
                <w:lang w:val="ro-RO"/>
              </w:rPr>
              <w:t xml:space="preserve"> indice</w:t>
            </w:r>
            <w:r w:rsidR="008E2DCF">
              <w:rPr>
                <w:b/>
                <w:sz w:val="24"/>
                <w:szCs w:val="24"/>
                <w:lang w:val="ro-RO"/>
              </w:rPr>
              <w:t xml:space="preserve"> de</w:t>
            </w:r>
            <w:r w:rsidR="0004638C">
              <w:rPr>
                <w:b/>
                <w:sz w:val="24"/>
                <w:szCs w:val="24"/>
                <w:lang w:val="ro-RO"/>
              </w:rPr>
              <w:t xml:space="preserve"> inflație</w:t>
            </w:r>
            <w:r w:rsidR="00517C7F">
              <w:rPr>
                <w:b/>
                <w:sz w:val="24"/>
                <w:szCs w:val="24"/>
                <w:lang w:val="ro-RO"/>
              </w:rPr>
              <w:t xml:space="preserve"> 2020</w:t>
            </w:r>
            <w:r w:rsidRPr="004D024A">
              <w:rPr>
                <w:b/>
                <w:sz w:val="24"/>
                <w:szCs w:val="24"/>
                <w:lang w:val="ro-RO"/>
              </w:rPr>
              <w:t>-</w:t>
            </w:r>
            <w:r w:rsidR="00517C7F">
              <w:rPr>
                <w:b/>
                <w:sz w:val="24"/>
                <w:szCs w:val="24"/>
                <w:lang w:val="ro-RO"/>
              </w:rPr>
              <w:t>2,6</w:t>
            </w:r>
            <w:r w:rsidRPr="004D024A">
              <w:rPr>
                <w:b/>
                <w:sz w:val="24"/>
                <w:szCs w:val="24"/>
                <w:lang w:val="ro-RO"/>
              </w:rPr>
              <w:t>%</w:t>
            </w:r>
          </w:p>
          <w:p w:rsidR="004D024A" w:rsidRPr="004D024A" w:rsidRDefault="004D024A" w:rsidP="00784FE8">
            <w:pPr>
              <w:rPr>
                <w:lang w:val="ro-RO"/>
              </w:rPr>
            </w:pPr>
            <w:r w:rsidRPr="004D024A">
              <w:rPr>
                <w:b/>
                <w:sz w:val="24"/>
                <w:szCs w:val="24"/>
                <w:lang w:val="ro-RO"/>
              </w:rPr>
              <w:t xml:space="preserve"> </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0,2</w:t>
            </w:r>
            <w:r w:rsidR="00517C7F">
              <w:t>20</w:t>
            </w:r>
            <w:r>
              <w:t xml:space="preserve"> </w:t>
            </w:r>
            <w:r w:rsidR="000E313E">
              <w:t>%</w:t>
            </w:r>
          </w:p>
        </w:tc>
        <w:tc>
          <w:tcPr>
            <w:tcW w:w="4854" w:type="dxa"/>
          </w:tcPr>
          <w:p w:rsidR="00190BA0" w:rsidRDefault="00561706" w:rsidP="004878C7">
            <w:pPr>
              <w:pStyle w:val="Titlu7"/>
            </w:pPr>
            <w:r>
              <w:t>0,2</w:t>
            </w:r>
            <w:r w:rsidR="00E709C1">
              <w:t>2</w:t>
            </w:r>
            <w:r w:rsidR="00517C7F">
              <w:t>5</w:t>
            </w:r>
            <w:r>
              <w:t xml:space="preserve">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sidR="00CB4D2E">
              <w:rPr>
                <w:rFonts w:ascii="Arial" w:hAnsi="Arial"/>
                <w:b/>
                <w:lang w:val="ro-RO"/>
              </w:rPr>
              <w:t xml:space="preserve"> in anul fiscal 202</w:t>
            </w:r>
            <w:r w:rsidR="00517C7F">
              <w:rPr>
                <w:rFonts w:ascii="Arial" w:hAnsi="Arial"/>
                <w:b/>
                <w:lang w:val="ro-RO"/>
              </w:rPr>
              <w:t>1</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04638C">
              <w:rPr>
                <w:rFonts w:ascii="Arial" w:hAnsi="Arial"/>
                <w:b/>
                <w:color w:val="FF0000"/>
                <w:sz w:val="22"/>
                <w:lang w:val="ro-RO"/>
              </w:rPr>
              <w:t>prevă</w:t>
            </w:r>
            <w:r w:rsidR="0094679C">
              <w:rPr>
                <w:rFonts w:ascii="Arial" w:hAnsi="Arial"/>
                <w:b/>
                <w:color w:val="FF0000"/>
                <w:sz w:val="22"/>
                <w:lang w:val="ro-RO"/>
              </w:rPr>
              <w:t>zute</w:t>
            </w:r>
            <w:r>
              <w:rPr>
                <w:rFonts w:ascii="Arial" w:hAnsi="Arial"/>
                <w:b/>
                <w:color w:val="FF0000"/>
                <w:sz w:val="22"/>
                <w:lang w:val="ro-RO"/>
              </w:rPr>
              <w:t xml:space="preserve"> pentru anul 20</w:t>
            </w:r>
            <w:r w:rsidR="00517C7F">
              <w:rPr>
                <w:rFonts w:ascii="Arial" w:hAnsi="Arial"/>
                <w:b/>
                <w:color w:val="FF0000"/>
                <w:sz w:val="22"/>
                <w:lang w:val="ro-RO"/>
              </w:rPr>
              <w:t>22</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285EC7">
            <w:pPr>
              <w:jc w:val="center"/>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 xml:space="preserve">indice inflație </w:t>
            </w:r>
            <w:r w:rsidR="00517C7F">
              <w:rPr>
                <w:rFonts w:ascii="Arial" w:hAnsi="Arial"/>
                <w:b/>
                <w:color w:val="FF0000"/>
                <w:sz w:val="22"/>
                <w:lang w:val="ro-RO"/>
              </w:rPr>
              <w:t>2020</w:t>
            </w:r>
            <w:r>
              <w:rPr>
                <w:rFonts w:ascii="Arial" w:hAnsi="Arial"/>
                <w:b/>
                <w:color w:val="FF0000"/>
                <w:sz w:val="22"/>
                <w:lang w:val="ro-RO"/>
              </w:rPr>
              <w:t xml:space="preserve">- </w:t>
            </w:r>
            <w:r w:rsidR="00517C7F">
              <w:rPr>
                <w:rFonts w:ascii="Arial" w:hAnsi="Arial"/>
                <w:b/>
                <w:color w:val="FF0000"/>
                <w:sz w:val="22"/>
                <w:lang w:val="ro-RO"/>
              </w:rPr>
              <w:t>2,6</w:t>
            </w:r>
            <w:r>
              <w:rPr>
                <w:rFonts w:ascii="Arial" w:hAnsi="Arial"/>
                <w:b/>
                <w:color w:val="FF0000"/>
                <w:sz w:val="22"/>
                <w:lang w:val="ro-RO"/>
              </w:rPr>
              <w:t>%</w:t>
            </w:r>
          </w:p>
          <w:p w:rsidR="00285EC7" w:rsidRDefault="00285EC7" w:rsidP="00285EC7">
            <w:pPr>
              <w:jc w:val="center"/>
              <w:rPr>
                <w:rFonts w:ascii="Arial" w:hAnsi="Arial"/>
                <w:b/>
                <w:color w:val="FF0000"/>
                <w:sz w:val="22"/>
                <w:lang w:val="ro-RO"/>
              </w:rPr>
            </w:pPr>
          </w:p>
          <w:p w:rsidR="00285EC7" w:rsidRDefault="00285EC7" w:rsidP="00285EC7">
            <w:pPr>
              <w:rPr>
                <w:rFonts w:ascii="Arial" w:hAnsi="Arial"/>
                <w:b/>
                <w:color w:val="FF0000"/>
                <w:sz w:val="22"/>
                <w:lang w:val="ro-RO"/>
              </w:rPr>
            </w:pP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517C7F" w:rsidP="00A5617C">
            <w:pPr>
              <w:jc w:val="center"/>
              <w:rPr>
                <w:rFonts w:ascii="Arial" w:hAnsi="Arial"/>
                <w:lang w:val="ro-RO"/>
              </w:rPr>
            </w:pPr>
            <w:r>
              <w:rPr>
                <w:rFonts w:ascii="Arial" w:hAnsi="Arial"/>
                <w:lang w:val="ro-RO"/>
              </w:rPr>
              <w:t>1100</w:t>
            </w:r>
          </w:p>
        </w:tc>
        <w:tc>
          <w:tcPr>
            <w:tcW w:w="1418"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660</w:t>
            </w:r>
          </w:p>
        </w:tc>
        <w:tc>
          <w:tcPr>
            <w:tcW w:w="1417" w:type="dxa"/>
          </w:tcPr>
          <w:p w:rsidR="00EE18D7" w:rsidRDefault="00EE18D7">
            <w:pPr>
              <w:jc w:val="center"/>
              <w:rPr>
                <w:rFonts w:ascii="Arial" w:hAnsi="Arial"/>
                <w:color w:val="FF0000"/>
                <w:lang w:val="ro-RO"/>
              </w:rPr>
            </w:pPr>
          </w:p>
          <w:p w:rsidR="00EE18D7" w:rsidRDefault="00517C7F" w:rsidP="00285EC7">
            <w:pPr>
              <w:jc w:val="center"/>
              <w:rPr>
                <w:rFonts w:ascii="Arial" w:hAnsi="Arial"/>
                <w:color w:val="FF0000"/>
                <w:lang w:val="ro-RO"/>
              </w:rPr>
            </w:pPr>
            <w:r>
              <w:rPr>
                <w:rFonts w:ascii="Arial" w:hAnsi="Arial"/>
                <w:color w:val="FF0000"/>
                <w:lang w:val="ro-RO"/>
              </w:rPr>
              <w:t>1129</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w:t>
            </w:r>
            <w:r w:rsidR="00517C7F">
              <w:rPr>
                <w:rFonts w:ascii="Arial" w:hAnsi="Arial"/>
                <w:color w:val="FF0000"/>
                <w:lang w:val="ro-RO"/>
              </w:rPr>
              <w:t>77</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330</w:t>
            </w:r>
          </w:p>
        </w:tc>
        <w:tc>
          <w:tcPr>
            <w:tcW w:w="1418"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220</w:t>
            </w:r>
          </w:p>
        </w:tc>
        <w:tc>
          <w:tcPr>
            <w:tcW w:w="1417"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3</w:t>
            </w:r>
            <w:r w:rsidR="00CB4D2E">
              <w:rPr>
                <w:rFonts w:ascii="Arial" w:hAnsi="Arial"/>
                <w:color w:val="FF0000"/>
                <w:lang w:val="ro-RO"/>
              </w:rPr>
              <w:t>3</w:t>
            </w:r>
            <w:r w:rsidR="00517C7F">
              <w:rPr>
                <w:rFonts w:ascii="Arial" w:hAnsi="Arial"/>
                <w:color w:val="FF0000"/>
                <w:lang w:val="ro-RO"/>
              </w:rPr>
              <w:t>9</w:t>
            </w:r>
          </w:p>
        </w:tc>
        <w:tc>
          <w:tcPr>
            <w:tcW w:w="1701"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CB4D2E">
              <w:rPr>
                <w:rFonts w:ascii="Arial" w:hAnsi="Arial"/>
                <w:color w:val="FF0000"/>
                <w:lang w:val="ro-RO"/>
              </w:rPr>
              <w:t>2</w:t>
            </w:r>
            <w:r w:rsidR="00517C7F">
              <w:rPr>
                <w:rFonts w:ascii="Arial" w:hAnsi="Arial"/>
                <w:color w:val="FF0000"/>
                <w:lang w:val="ro-RO"/>
              </w:rPr>
              <w:t>6</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lastRenderedPageBreak/>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517C7F" w:rsidP="00A5617C">
            <w:pPr>
              <w:jc w:val="center"/>
              <w:rPr>
                <w:rFonts w:ascii="Arial" w:hAnsi="Arial"/>
                <w:lang w:val="ro-RO"/>
              </w:rPr>
            </w:pPr>
            <w:r>
              <w:rPr>
                <w:rFonts w:ascii="Arial" w:hAnsi="Arial"/>
                <w:lang w:val="ro-RO"/>
              </w:rPr>
              <w:t>220</w:t>
            </w:r>
          </w:p>
        </w:tc>
        <w:tc>
          <w:tcPr>
            <w:tcW w:w="1418" w:type="dxa"/>
          </w:tcPr>
          <w:p w:rsidR="00402D8B" w:rsidRDefault="00402D8B">
            <w:pPr>
              <w:jc w:val="center"/>
              <w:rPr>
                <w:rFonts w:ascii="Arial" w:hAnsi="Arial"/>
                <w:lang w:val="ro-RO"/>
              </w:rPr>
            </w:pPr>
          </w:p>
          <w:p w:rsidR="00EE18D7" w:rsidRDefault="00517C7F">
            <w:pPr>
              <w:jc w:val="center"/>
              <w:rPr>
                <w:rFonts w:ascii="Arial" w:hAnsi="Arial"/>
                <w:lang w:val="ro-RO"/>
              </w:rPr>
            </w:pPr>
            <w:r>
              <w:rPr>
                <w:rFonts w:ascii="Arial" w:hAnsi="Arial"/>
                <w:lang w:val="ro-RO"/>
              </w:rPr>
              <w:t>193</w:t>
            </w:r>
          </w:p>
        </w:tc>
        <w:tc>
          <w:tcPr>
            <w:tcW w:w="1417" w:type="dxa"/>
          </w:tcPr>
          <w:p w:rsidR="00402D8B" w:rsidRDefault="00402D8B"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CB4D2E">
              <w:rPr>
                <w:rFonts w:ascii="Arial" w:hAnsi="Arial"/>
                <w:color w:val="FF0000"/>
                <w:lang w:val="ro-RO"/>
              </w:rPr>
              <w:t>2</w:t>
            </w:r>
            <w:r w:rsidR="00517C7F">
              <w:rPr>
                <w:rFonts w:ascii="Arial" w:hAnsi="Arial"/>
                <w:color w:val="FF0000"/>
                <w:lang w:val="ro-RO"/>
              </w:rPr>
              <w:t>6</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w:t>
            </w:r>
            <w:r w:rsidR="00517C7F">
              <w:rPr>
                <w:rFonts w:ascii="Arial" w:hAnsi="Arial"/>
                <w:color w:val="FF0000"/>
                <w:lang w:val="ro-RO"/>
              </w:rPr>
              <w:t>98</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13</w:t>
            </w:r>
            <w:r w:rsidR="00517C7F">
              <w:rPr>
                <w:rFonts w:ascii="Arial" w:hAnsi="Arial"/>
                <w:lang w:val="ro-RO"/>
              </w:rPr>
              <w:t>8</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8</w:t>
            </w:r>
            <w:r w:rsidR="00517C7F">
              <w:rPr>
                <w:rFonts w:ascii="Arial" w:hAnsi="Arial"/>
                <w:lang w:val="ro-RO"/>
              </w:rPr>
              <w:t>3</w:t>
            </w:r>
          </w:p>
        </w:tc>
        <w:tc>
          <w:tcPr>
            <w:tcW w:w="1417" w:type="dxa"/>
          </w:tcPr>
          <w:p w:rsidR="00EE18D7" w:rsidRDefault="00EE18D7"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1</w:t>
            </w:r>
            <w:r w:rsidR="00517C7F">
              <w:rPr>
                <w:rFonts w:ascii="Arial" w:hAnsi="Arial"/>
                <w:color w:val="FF0000"/>
                <w:lang w:val="ro-RO"/>
              </w:rPr>
              <w:t>42</w:t>
            </w:r>
          </w:p>
        </w:tc>
        <w:tc>
          <w:tcPr>
            <w:tcW w:w="1701" w:type="dxa"/>
          </w:tcPr>
          <w:p w:rsidR="00E765CD" w:rsidRDefault="00E765CD">
            <w:pPr>
              <w:jc w:val="center"/>
              <w:rPr>
                <w:rFonts w:ascii="Arial" w:hAnsi="Arial"/>
                <w:color w:val="FF0000"/>
                <w:lang w:val="ro-RO"/>
              </w:rPr>
            </w:pPr>
          </w:p>
          <w:p w:rsidR="00EE18D7" w:rsidRDefault="00285EC7" w:rsidP="00285EC7">
            <w:pPr>
              <w:jc w:val="center"/>
              <w:rPr>
                <w:rFonts w:ascii="Arial" w:hAnsi="Arial"/>
                <w:color w:val="FF0000"/>
                <w:lang w:val="ro-RO"/>
              </w:rPr>
            </w:pPr>
            <w:r>
              <w:rPr>
                <w:rFonts w:ascii="Arial" w:hAnsi="Arial"/>
                <w:color w:val="FF0000"/>
                <w:lang w:val="ro-RO"/>
              </w:rPr>
              <w:t>8</w:t>
            </w:r>
            <w:r w:rsidR="00517C7F">
              <w:rPr>
                <w:rFonts w:ascii="Arial" w:hAnsi="Arial"/>
                <w:color w:val="FF0000"/>
                <w:lang w:val="ro-RO"/>
              </w:rPr>
              <w:t>5</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07"/>
        <w:gridCol w:w="4615"/>
        <w:gridCol w:w="4620"/>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lastRenderedPageBreak/>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Pr="00285EC7" w:rsidRDefault="00CB4D2E" w:rsidP="00285EC7">
            <w:pPr>
              <w:pStyle w:val="Titlu1"/>
              <w:ind w:left="0" w:firstLine="0"/>
              <w:jc w:val="left"/>
              <w:rPr>
                <w:rFonts w:ascii="Arial" w:hAnsi="Arial"/>
                <w:sz w:val="22"/>
                <w:lang w:val="ro-RO"/>
              </w:rPr>
            </w:pPr>
            <w:r>
              <w:rPr>
                <w:rFonts w:ascii="Arial" w:hAnsi="Arial"/>
                <w:sz w:val="22"/>
                <w:lang w:val="ro-RO"/>
              </w:rPr>
              <w:t>COTA APLICATĂ 202</w:t>
            </w:r>
            <w:r w:rsidR="00CD2F2D">
              <w:rPr>
                <w:rFonts w:ascii="Arial" w:hAnsi="Arial"/>
                <w:sz w:val="22"/>
                <w:lang w:val="ro-RO"/>
              </w:rPr>
              <w:t>1</w:t>
            </w:r>
          </w:p>
        </w:tc>
        <w:tc>
          <w:tcPr>
            <w:tcW w:w="4854" w:type="dxa"/>
          </w:tcPr>
          <w:p w:rsidR="00A625D0" w:rsidRDefault="004D024A" w:rsidP="00285EC7">
            <w:pPr>
              <w:pStyle w:val="Titlu1"/>
              <w:ind w:left="0" w:firstLine="0"/>
              <w:jc w:val="left"/>
              <w:rPr>
                <w:rFonts w:ascii="Arial" w:hAnsi="Arial"/>
                <w:sz w:val="22"/>
                <w:lang w:val="ro-RO"/>
              </w:rPr>
            </w:pPr>
            <w:r w:rsidRPr="00285EC7">
              <w:rPr>
                <w:rFonts w:ascii="Arial" w:hAnsi="Arial"/>
                <w:sz w:val="22"/>
                <w:lang w:val="ro-RO"/>
              </w:rPr>
              <w:t>PR</w:t>
            </w:r>
            <w:r>
              <w:rPr>
                <w:rFonts w:ascii="Arial" w:hAnsi="Arial"/>
                <w:sz w:val="22"/>
                <w:lang w:val="ro-RO"/>
              </w:rPr>
              <w:t xml:space="preserve">EVAZUT    </w:t>
            </w:r>
            <w:r w:rsidR="00CD2F2D">
              <w:rPr>
                <w:rFonts w:ascii="Arial" w:hAnsi="Arial"/>
                <w:sz w:val="22"/>
                <w:lang w:val="ro-RO"/>
              </w:rPr>
              <w:t xml:space="preserve"> 2022</w:t>
            </w:r>
          </w:p>
          <w:p w:rsidR="004D024A" w:rsidRPr="004D024A" w:rsidRDefault="00CB4D2E" w:rsidP="004D024A">
            <w:pPr>
              <w:rPr>
                <w:b/>
                <w:sz w:val="24"/>
                <w:szCs w:val="24"/>
                <w:lang w:val="ro-RO"/>
              </w:rPr>
            </w:pPr>
            <w:r>
              <w:rPr>
                <w:b/>
                <w:sz w:val="24"/>
                <w:szCs w:val="24"/>
                <w:lang w:val="ro-RO"/>
              </w:rPr>
              <w:t xml:space="preserve">Indexare </w:t>
            </w:r>
            <w:r w:rsidR="0004638C">
              <w:rPr>
                <w:b/>
                <w:sz w:val="24"/>
                <w:szCs w:val="24"/>
                <w:lang w:val="ro-RO"/>
              </w:rPr>
              <w:t xml:space="preserve">indice inflație </w:t>
            </w:r>
            <w:r w:rsidR="00CD2F2D">
              <w:rPr>
                <w:b/>
                <w:sz w:val="24"/>
                <w:szCs w:val="24"/>
                <w:lang w:val="ro-RO"/>
              </w:rPr>
              <w:t>2020-2,6</w:t>
            </w:r>
            <w:r w:rsidR="004D024A" w:rsidRPr="004D024A">
              <w:rPr>
                <w:b/>
                <w:sz w:val="24"/>
                <w:szCs w:val="24"/>
                <w:lang w:val="ro-RO"/>
              </w:rPr>
              <w:t>%</w:t>
            </w:r>
          </w:p>
          <w:p w:rsidR="004D024A" w:rsidRPr="004D024A" w:rsidRDefault="004D024A" w:rsidP="004D024A">
            <w:pPr>
              <w:rPr>
                <w:lang w:val="ro-RO"/>
              </w:rPr>
            </w:pP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285EC7">
            <w:pPr>
              <w:pStyle w:val="Titlu1"/>
              <w:ind w:left="0" w:firstLine="0"/>
              <w:jc w:val="left"/>
              <w:rPr>
                <w:rFonts w:ascii="Arial" w:hAnsi="Arial"/>
                <w:sz w:val="24"/>
                <w:lang w:val="ro-RO"/>
              </w:rPr>
            </w:pPr>
            <w:r>
              <w:rPr>
                <w:rFonts w:ascii="Arial" w:hAnsi="Arial"/>
                <w:sz w:val="24"/>
                <w:lang w:val="ro-RO"/>
              </w:rPr>
              <w:t>0,0</w:t>
            </w:r>
            <w:r w:rsidR="00285EC7">
              <w:rPr>
                <w:rFonts w:ascii="Arial" w:hAnsi="Arial"/>
                <w:sz w:val="24"/>
                <w:lang w:val="ro-RO"/>
              </w:rPr>
              <w:t>9</w:t>
            </w:r>
            <w:r w:rsidR="00CD2F2D">
              <w:rPr>
                <w:rFonts w:ascii="Arial" w:hAnsi="Arial"/>
                <w:sz w:val="24"/>
                <w:lang w:val="ro-RO"/>
              </w:rPr>
              <w:t>9</w:t>
            </w:r>
            <w:r>
              <w:rPr>
                <w:rFonts w:ascii="Arial" w:hAnsi="Arial"/>
                <w:sz w:val="24"/>
                <w:lang w:val="ro-RO"/>
              </w:rPr>
              <w:t xml:space="preserve">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2A6386">
              <w:rPr>
                <w:rFonts w:ascii="Arial" w:hAnsi="Arial"/>
                <w:sz w:val="24"/>
                <w:lang w:val="ro-RO"/>
              </w:rPr>
              <w:t>0,101</w:t>
            </w:r>
            <w:r w:rsidR="00561706">
              <w:rPr>
                <w:rFonts w:ascii="Arial" w:hAnsi="Arial"/>
                <w:sz w:val="24"/>
                <w:lang w:val="ro-RO"/>
              </w:rPr>
              <w:t xml:space="preserve">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285EC7">
            <w:pPr>
              <w:rPr>
                <w:b/>
                <w:sz w:val="24"/>
                <w:szCs w:val="24"/>
                <w:lang w:val="ro-RO"/>
              </w:rPr>
            </w:pPr>
            <w:r>
              <w:rPr>
                <w:b/>
                <w:sz w:val="24"/>
                <w:szCs w:val="24"/>
                <w:lang w:val="ro-RO"/>
              </w:rPr>
              <w:t xml:space="preserve">Cota aplicată </w:t>
            </w:r>
            <w:r w:rsidR="00CB4D2E">
              <w:rPr>
                <w:b/>
                <w:sz w:val="24"/>
                <w:szCs w:val="24"/>
                <w:lang w:val="ro-RO"/>
              </w:rPr>
              <w:t>202</w:t>
            </w:r>
            <w:r w:rsidR="002A6386">
              <w:rPr>
                <w:b/>
                <w:sz w:val="24"/>
                <w:szCs w:val="24"/>
                <w:lang w:val="ro-RO"/>
              </w:rPr>
              <w:t>1</w:t>
            </w:r>
          </w:p>
        </w:tc>
        <w:tc>
          <w:tcPr>
            <w:tcW w:w="4854" w:type="dxa"/>
          </w:tcPr>
          <w:p w:rsidR="00A625D0" w:rsidRDefault="00561706" w:rsidP="004D024A">
            <w:pPr>
              <w:rPr>
                <w:b/>
                <w:sz w:val="24"/>
                <w:szCs w:val="24"/>
                <w:lang w:val="ro-RO"/>
              </w:rPr>
            </w:pPr>
            <w:r>
              <w:rPr>
                <w:b/>
                <w:sz w:val="24"/>
                <w:szCs w:val="24"/>
                <w:lang w:val="ro-RO"/>
              </w:rPr>
              <w:t xml:space="preserve"> </w:t>
            </w:r>
            <w:r w:rsidR="004D024A">
              <w:rPr>
                <w:b/>
                <w:sz w:val="24"/>
                <w:szCs w:val="24"/>
                <w:lang w:val="ro-RO"/>
              </w:rPr>
              <w:t xml:space="preserve"> PREVAZUT </w:t>
            </w:r>
            <w:r w:rsidR="002E7E78">
              <w:rPr>
                <w:b/>
                <w:sz w:val="24"/>
                <w:szCs w:val="24"/>
                <w:lang w:val="ro-RO"/>
              </w:rPr>
              <w:t>20</w:t>
            </w:r>
            <w:r w:rsidR="00CB4D2E">
              <w:rPr>
                <w:b/>
                <w:sz w:val="24"/>
                <w:szCs w:val="24"/>
                <w:lang w:val="ro-RO"/>
              </w:rPr>
              <w:t>2</w:t>
            </w:r>
            <w:r w:rsidR="002A6386">
              <w:rPr>
                <w:b/>
                <w:sz w:val="24"/>
                <w:szCs w:val="24"/>
                <w:lang w:val="ro-RO"/>
              </w:rPr>
              <w:t>2</w:t>
            </w:r>
          </w:p>
          <w:p w:rsidR="004D024A" w:rsidRPr="004D024A" w:rsidRDefault="004D024A" w:rsidP="004D024A">
            <w:pPr>
              <w:rPr>
                <w:b/>
                <w:sz w:val="24"/>
                <w:szCs w:val="24"/>
                <w:lang w:val="ro-RO"/>
              </w:rPr>
            </w:pPr>
            <w:r w:rsidRPr="004D024A">
              <w:rPr>
                <w:b/>
                <w:sz w:val="24"/>
                <w:szCs w:val="24"/>
                <w:lang w:val="ro-RO"/>
              </w:rPr>
              <w:t xml:space="preserve">Indexare </w:t>
            </w:r>
            <w:r w:rsidR="0004638C">
              <w:rPr>
                <w:b/>
                <w:sz w:val="24"/>
                <w:szCs w:val="24"/>
                <w:lang w:val="ro-RO"/>
              </w:rPr>
              <w:t xml:space="preserve">indice inflație </w:t>
            </w:r>
            <w:r w:rsidR="002A6386">
              <w:rPr>
                <w:b/>
                <w:sz w:val="24"/>
                <w:szCs w:val="24"/>
                <w:lang w:val="ro-RO"/>
              </w:rPr>
              <w:t>2020</w:t>
            </w:r>
            <w:r w:rsidRPr="004D024A">
              <w:rPr>
                <w:b/>
                <w:sz w:val="24"/>
                <w:szCs w:val="24"/>
                <w:lang w:val="ro-RO"/>
              </w:rPr>
              <w:t>-</w:t>
            </w:r>
            <w:r w:rsidR="002A6386">
              <w:rPr>
                <w:b/>
                <w:sz w:val="24"/>
                <w:szCs w:val="24"/>
                <w:lang w:val="ro-RO"/>
              </w:rPr>
              <w:t>2,6</w:t>
            </w:r>
            <w:r w:rsidRPr="004D024A">
              <w:rPr>
                <w:b/>
                <w:sz w:val="24"/>
                <w:szCs w:val="24"/>
                <w:lang w:val="ro-RO"/>
              </w:rPr>
              <w:t>%</w:t>
            </w:r>
          </w:p>
          <w:p w:rsidR="004D024A" w:rsidRDefault="004D024A" w:rsidP="004D024A">
            <w:pPr>
              <w:rPr>
                <w:b/>
                <w:sz w:val="24"/>
                <w:szCs w:val="24"/>
                <w:lang w:val="ro-RO"/>
              </w:rPr>
            </w:pP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w:t>
            </w:r>
            <w:r w:rsidR="002A6386">
              <w:rPr>
                <w:b/>
                <w:sz w:val="24"/>
                <w:szCs w:val="24"/>
                <w:lang w:val="ro-RO"/>
              </w:rPr>
              <w:t>,10</w:t>
            </w:r>
            <w:r>
              <w:rPr>
                <w:b/>
                <w:sz w:val="24"/>
                <w:szCs w:val="24"/>
                <w:lang w:val="ro-RO"/>
              </w:rPr>
              <w:t xml:space="preserve">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w:t>
            </w:r>
            <w:r w:rsidR="002A6386">
              <w:rPr>
                <w:b/>
                <w:sz w:val="24"/>
                <w:szCs w:val="24"/>
                <w:lang w:val="ro-RO"/>
              </w:rPr>
              <w:t>,13</w:t>
            </w:r>
            <w:r w:rsidR="00561706">
              <w:rPr>
                <w:b/>
                <w:sz w:val="24"/>
                <w:szCs w:val="24"/>
                <w:lang w:val="ro-RO"/>
              </w:rPr>
              <w:t>%</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w:t>
      </w:r>
      <w:r w:rsidR="002A6386">
        <w:rPr>
          <w:b/>
          <w:sz w:val="24"/>
          <w:szCs w:val="24"/>
          <w:lang w:val="ro-RO"/>
        </w:rPr>
        <w:t>pozabilă a clădirii în ultimii 5</w:t>
      </w:r>
      <w:r>
        <w:rPr>
          <w:b/>
          <w:sz w:val="24"/>
          <w:szCs w:val="24"/>
          <w:lang w:val="ro-RO"/>
        </w:rPr>
        <w:t xml:space="preserve">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9E4B0C" w:rsidP="00285EC7">
            <w:pPr>
              <w:spacing w:before="48" w:after="48"/>
              <w:jc w:val="center"/>
              <w:rPr>
                <w:rFonts w:ascii="Arial" w:hAnsi="Arial"/>
                <w:b/>
                <w:color w:val="FF0000"/>
                <w:lang w:val="ro-RO"/>
              </w:rPr>
            </w:pPr>
            <w:r>
              <w:rPr>
                <w:rFonts w:ascii="Arial" w:hAnsi="Arial"/>
                <w:b/>
                <w:color w:val="FF0000"/>
                <w:lang w:val="ro-RO"/>
              </w:rPr>
              <w:t xml:space="preserve"> pentru anul 2021</w:t>
            </w:r>
            <w:r w:rsidR="00E63B4C">
              <w:rPr>
                <w:rFonts w:ascii="Arial" w:hAnsi="Arial"/>
                <w:b/>
                <w:color w:val="FF0000"/>
                <w:lang w:val="ro-RO"/>
              </w:rPr>
              <w:t xml:space="preserve"> LEGEA 227/2015 COD FISCAL</w:t>
            </w:r>
            <w:r w:rsidR="00EE18D7">
              <w:rPr>
                <w:rFonts w:ascii="Arial" w:hAnsi="Arial"/>
                <w:b/>
                <w:color w:val="FF0000"/>
                <w:lang w:val="ro-RO"/>
              </w:rPr>
              <w:t xml:space="preserve"> </w:t>
            </w:r>
          </w:p>
        </w:tc>
        <w:tc>
          <w:tcPr>
            <w:tcW w:w="3827" w:type="dxa"/>
            <w:gridSpan w:val="6"/>
            <w:tcBorders>
              <w:right w:val="single" w:sz="4" w:space="0" w:color="auto"/>
            </w:tcBorders>
          </w:tcPr>
          <w:p w:rsidR="00285EC7" w:rsidRPr="00285EC7" w:rsidRDefault="00285EC7" w:rsidP="00285EC7">
            <w:pPr>
              <w:spacing w:before="48" w:after="48"/>
              <w:jc w:val="center"/>
              <w:rPr>
                <w:rFonts w:ascii="Arial" w:hAnsi="Arial"/>
                <w:b/>
                <w:color w:val="FF0000"/>
                <w:lang w:val="ro-RO"/>
              </w:rPr>
            </w:pPr>
            <w:r w:rsidRPr="00285EC7">
              <w:rPr>
                <w:rFonts w:ascii="Arial" w:hAnsi="Arial"/>
                <w:b/>
                <w:color w:val="FF0000"/>
                <w:lang w:val="ro-RO"/>
              </w:rPr>
              <w:t>NIVELURI</w:t>
            </w:r>
            <w:r w:rsidR="00366E06">
              <w:rPr>
                <w:rFonts w:ascii="Arial" w:hAnsi="Arial"/>
                <w:b/>
                <w:color w:val="FF0000"/>
                <w:lang w:val="ro-RO"/>
              </w:rPr>
              <w:t xml:space="preserve"> PROPUSE</w:t>
            </w:r>
          </w:p>
          <w:p w:rsidR="00EE18D7" w:rsidRDefault="00285EC7" w:rsidP="00285EC7">
            <w:pPr>
              <w:spacing w:before="48" w:after="48"/>
              <w:jc w:val="center"/>
              <w:rPr>
                <w:rFonts w:ascii="Arial" w:hAnsi="Arial"/>
                <w:b/>
                <w:color w:val="FF0000"/>
                <w:lang w:val="ro-RO"/>
              </w:rPr>
            </w:pPr>
            <w:r w:rsidRPr="00285EC7">
              <w:rPr>
                <w:rFonts w:ascii="Arial" w:hAnsi="Arial"/>
                <w:b/>
                <w:color w:val="FF0000"/>
                <w:lang w:val="ro-RO"/>
              </w:rPr>
              <w:t xml:space="preserve"> pentru anul 20</w:t>
            </w:r>
            <w:r w:rsidR="009E4B0C">
              <w:rPr>
                <w:rFonts w:ascii="Arial" w:hAnsi="Arial"/>
                <w:b/>
                <w:color w:val="FF0000"/>
                <w:lang w:val="ro-RO"/>
              </w:rPr>
              <w:t>22</w:t>
            </w:r>
            <w:r w:rsidRPr="00285EC7">
              <w:rPr>
                <w:rFonts w:ascii="Arial" w:hAnsi="Arial"/>
                <w:b/>
                <w:color w:val="FF0000"/>
                <w:lang w:val="ro-RO"/>
              </w:rPr>
              <w:t xml:space="preserve"> LEGEA 227/2015 COD FISCAL</w:t>
            </w:r>
          </w:p>
          <w:p w:rsidR="00285EC7" w:rsidRDefault="00285EC7" w:rsidP="00285EC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285EC7" w:rsidP="00285EC7">
            <w:pPr>
              <w:spacing w:before="48" w:after="48"/>
              <w:jc w:val="cente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sidR="009E4B0C">
              <w:rPr>
                <w:rFonts w:ascii="Arial" w:hAnsi="Arial"/>
                <w:b/>
                <w:color w:val="FF0000"/>
                <w:lang w:val="ro-RO"/>
              </w:rPr>
              <w:t>2020</w:t>
            </w:r>
            <w:r>
              <w:rPr>
                <w:rFonts w:ascii="Arial" w:hAnsi="Arial"/>
                <w:b/>
                <w:color w:val="FF0000"/>
                <w:lang w:val="ro-RO"/>
              </w:rPr>
              <w:t xml:space="preserve">- </w:t>
            </w:r>
            <w:r w:rsidR="009E4B0C">
              <w:rPr>
                <w:rFonts w:ascii="Arial" w:hAnsi="Arial"/>
                <w:b/>
                <w:color w:val="FF0000"/>
                <w:lang w:val="ro-RO"/>
              </w:rPr>
              <w:t>2,6</w:t>
            </w:r>
            <w:r>
              <w:rPr>
                <w:rFonts w:ascii="Arial" w:hAnsi="Arial"/>
                <w:b/>
                <w:color w:val="FF0000"/>
                <w:lang w:val="ro-RO"/>
              </w:rPr>
              <w:t>%</w:t>
            </w:r>
          </w:p>
          <w:p w:rsidR="00285EC7" w:rsidRDefault="00285EC7" w:rsidP="00285EC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9165</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9403</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6394</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6560</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lastRenderedPageBreak/>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9A1055">
            <w:pPr>
              <w:spacing w:before="48" w:after="48"/>
              <w:jc w:val="center"/>
              <w:rPr>
                <w:rFonts w:ascii="Arial" w:hAnsi="Arial"/>
                <w:color w:val="FF0000"/>
                <w:lang w:val="ro-RO"/>
              </w:rPr>
            </w:pPr>
            <w:r>
              <w:rPr>
                <w:rFonts w:ascii="Arial" w:hAnsi="Arial"/>
                <w:color w:val="FF0000"/>
                <w:lang w:val="ro-RO"/>
              </w:rPr>
              <w:t>4047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366E06">
            <w:pPr>
              <w:spacing w:before="48" w:after="48"/>
              <w:jc w:val="center"/>
              <w:rPr>
                <w:rFonts w:ascii="Arial" w:hAnsi="Arial"/>
                <w:color w:val="0000FF"/>
                <w:lang w:val="ro-RO"/>
              </w:rPr>
            </w:pPr>
            <w:r>
              <w:rPr>
                <w:rFonts w:ascii="Arial" w:hAnsi="Arial"/>
                <w:color w:val="0000FF"/>
                <w:lang w:val="ro-RO"/>
              </w:rPr>
              <w:t>4152</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9E4B0C" w:rsidP="00285EC7">
            <w:pPr>
              <w:spacing w:before="48" w:after="48"/>
              <w:jc w:val="center"/>
              <w:rPr>
                <w:rFonts w:ascii="Arial" w:hAnsi="Arial"/>
                <w:color w:val="FF0000"/>
                <w:lang w:val="ro-RO"/>
              </w:rPr>
            </w:pPr>
            <w:r>
              <w:rPr>
                <w:rFonts w:ascii="Arial" w:hAnsi="Arial"/>
                <w:color w:val="FF0000"/>
                <w:lang w:val="ro-RO"/>
              </w:rPr>
              <w:t>1537</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9E4B0C" w:rsidP="00561706">
            <w:pPr>
              <w:spacing w:before="48" w:after="48"/>
              <w:jc w:val="center"/>
              <w:rPr>
                <w:rFonts w:ascii="Arial" w:hAnsi="Arial"/>
                <w:color w:val="0000FF"/>
                <w:lang w:val="ro-RO"/>
              </w:rPr>
            </w:pPr>
            <w:r>
              <w:rPr>
                <w:rFonts w:ascii="Arial" w:hAnsi="Arial"/>
                <w:color w:val="0000FF"/>
                <w:lang w:val="ro-RO"/>
              </w:rPr>
              <w:t>1577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746FEA">
              <w:rPr>
                <w:rFonts w:ascii="Arial" w:hAnsi="Arial"/>
                <w:lang w:val="ro-RO"/>
              </w:rPr>
              <w:t>21</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746FEA">
              <w:rPr>
                <w:rFonts w:ascii="Arial" w:hAnsi="Arial"/>
                <w:b/>
                <w:color w:val="FF0000"/>
                <w:sz w:val="22"/>
                <w:lang w:val="ro-RO"/>
              </w:rPr>
              <w:t>22</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366E06" w:rsidP="00B06351">
            <w:pPr>
              <w:spacing w:before="48" w:after="48"/>
              <w:jc w:val="center"/>
              <w:rPr>
                <w:rFonts w:ascii="Arial" w:hAnsi="Arial"/>
                <w:b/>
                <w:color w:val="FF0000"/>
                <w:sz w:val="22"/>
                <w:lang w:val="fr-FR"/>
              </w:rPr>
            </w:pPr>
            <w:r>
              <w:rPr>
                <w:rFonts w:ascii="Arial" w:hAnsi="Arial"/>
                <w:b/>
                <w:color w:val="FF0000"/>
                <w:sz w:val="22"/>
                <w:lang w:val="fr-FR"/>
              </w:rPr>
              <w:t xml:space="preserve">Indexare </w:t>
            </w:r>
            <w:r w:rsidR="0004638C">
              <w:rPr>
                <w:rFonts w:ascii="Arial" w:hAnsi="Arial"/>
                <w:b/>
                <w:color w:val="FF0000"/>
                <w:sz w:val="22"/>
                <w:lang w:val="fr-FR"/>
              </w:rPr>
              <w:t xml:space="preserve">indice inflație </w:t>
            </w:r>
            <w:r>
              <w:rPr>
                <w:rFonts w:ascii="Arial" w:hAnsi="Arial"/>
                <w:b/>
                <w:color w:val="FF0000"/>
                <w:sz w:val="22"/>
                <w:lang w:val="fr-FR"/>
              </w:rPr>
              <w:t>2</w:t>
            </w:r>
            <w:r w:rsidR="00746FEA">
              <w:rPr>
                <w:rFonts w:ascii="Arial" w:hAnsi="Arial"/>
                <w:b/>
                <w:color w:val="FF0000"/>
                <w:sz w:val="22"/>
                <w:lang w:val="fr-FR"/>
              </w:rPr>
              <w:t>020</w:t>
            </w:r>
            <w:r>
              <w:rPr>
                <w:rFonts w:ascii="Arial" w:hAnsi="Arial"/>
                <w:b/>
                <w:color w:val="FF0000"/>
                <w:sz w:val="22"/>
                <w:lang w:val="fr-FR"/>
              </w:rPr>
              <w:t xml:space="preserve">- </w:t>
            </w:r>
            <w:r w:rsidR="00746FEA">
              <w:rPr>
                <w:rFonts w:ascii="Arial" w:hAnsi="Arial"/>
                <w:b/>
                <w:color w:val="FF0000"/>
                <w:sz w:val="22"/>
                <w:lang w:val="fr-FR"/>
              </w:rPr>
              <w:t>2,6</w:t>
            </w:r>
            <w:r>
              <w:rPr>
                <w:rFonts w:ascii="Arial" w:hAnsi="Arial"/>
                <w:b/>
                <w:color w:val="FF0000"/>
                <w:sz w:val="22"/>
                <w:lang w:val="fr-FR"/>
              </w:rPr>
              <w:t>%</w:t>
            </w:r>
          </w:p>
          <w:p w:rsidR="00366E06" w:rsidRPr="00DC33D8" w:rsidRDefault="00366E06" w:rsidP="00B06351">
            <w:pPr>
              <w:spacing w:before="48" w:after="48"/>
              <w:jc w:val="center"/>
              <w:rPr>
                <w:rFonts w:ascii="Arial" w:hAnsi="Arial"/>
                <w:b/>
                <w:color w:val="FF0000"/>
                <w:sz w:val="22"/>
                <w:lang w:val="fr-FR"/>
              </w:rPr>
            </w:pP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103F94" w:rsidP="00E11E18">
            <w:r>
              <w:t>3</w:t>
            </w:r>
            <w:r w:rsidR="00746FEA">
              <w:t>1</w:t>
            </w:r>
          </w:p>
        </w:tc>
        <w:tc>
          <w:tcPr>
            <w:tcW w:w="952" w:type="dxa"/>
          </w:tcPr>
          <w:p w:rsidR="00E11E18" w:rsidRPr="000448DD" w:rsidRDefault="00103F94" w:rsidP="00E11E18">
            <w:r>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993"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w:t>
            </w:r>
            <w:r w:rsidR="00746FEA">
              <w:t>3</w:t>
            </w:r>
          </w:p>
        </w:tc>
        <w:tc>
          <w:tcPr>
            <w:tcW w:w="952" w:type="dxa"/>
          </w:tcPr>
          <w:p w:rsidR="00E11E18" w:rsidRPr="000448DD" w:rsidRDefault="00103F94" w:rsidP="00E11E18">
            <w:r>
              <w:t>2</w:t>
            </w:r>
            <w:r w:rsidR="00746FEA">
              <w:t>1</w:t>
            </w:r>
          </w:p>
        </w:tc>
        <w:tc>
          <w:tcPr>
            <w:tcW w:w="952" w:type="dxa"/>
          </w:tcPr>
          <w:p w:rsidR="00E11E18" w:rsidRPr="000448DD" w:rsidRDefault="00103F94" w:rsidP="00E11E18">
            <w:r>
              <w:t>1</w:t>
            </w:r>
            <w:r w:rsidR="00746FEA">
              <w:t>7</w:t>
            </w:r>
          </w:p>
        </w:tc>
        <w:tc>
          <w:tcPr>
            <w:tcW w:w="952" w:type="dxa"/>
          </w:tcPr>
          <w:p w:rsidR="00E11E18" w:rsidRPr="000448DD" w:rsidRDefault="00103F94" w:rsidP="00E11E18">
            <w:r>
              <w:t>1</w:t>
            </w:r>
            <w:r w:rsidR="00746FEA">
              <w:t>5</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746FEA" w:rsidP="00E11E18">
            <w:r>
              <w:t>51</w:t>
            </w:r>
          </w:p>
        </w:tc>
        <w:tc>
          <w:tcPr>
            <w:tcW w:w="952" w:type="dxa"/>
          </w:tcPr>
          <w:p w:rsidR="00E11E18" w:rsidRPr="000448DD" w:rsidRDefault="00E11E18" w:rsidP="00E11E18">
            <w:r w:rsidRPr="000448DD">
              <w:t>3</w:t>
            </w:r>
            <w:r w:rsidR="00746FEA">
              <w:t>8</w:t>
            </w:r>
          </w:p>
        </w:tc>
        <w:tc>
          <w:tcPr>
            <w:tcW w:w="952" w:type="dxa"/>
          </w:tcPr>
          <w:p w:rsidR="00E11E18" w:rsidRPr="000448DD" w:rsidRDefault="00103F94" w:rsidP="00E11E18">
            <w:r>
              <w:t>3</w:t>
            </w:r>
            <w:r w:rsidR="00746FEA">
              <w:t>1</w:t>
            </w:r>
          </w:p>
        </w:tc>
        <w:tc>
          <w:tcPr>
            <w:tcW w:w="952" w:type="dxa"/>
          </w:tcPr>
          <w:p w:rsidR="00E11E18" w:rsidRPr="000448DD" w:rsidRDefault="00103F94" w:rsidP="00E11E18">
            <w:r>
              <w:t>2</w:t>
            </w:r>
            <w:r w:rsidR="00746FEA">
              <w:t>1</w:t>
            </w:r>
          </w:p>
        </w:tc>
        <w:tc>
          <w:tcPr>
            <w:tcW w:w="992" w:type="dxa"/>
            <w:vAlign w:val="center"/>
          </w:tcPr>
          <w:p w:rsidR="00E11E18" w:rsidRDefault="00103F94" w:rsidP="007B76F2">
            <w:pPr>
              <w:spacing w:before="48" w:after="48"/>
              <w:jc w:val="center"/>
              <w:rPr>
                <w:rFonts w:ascii="Arial" w:hAnsi="Arial"/>
                <w:color w:val="FF0000"/>
                <w:lang w:val="ro-RO"/>
              </w:rPr>
            </w:pPr>
            <w:r>
              <w:rPr>
                <w:rFonts w:ascii="Arial" w:hAnsi="Arial"/>
                <w:color w:val="FF0000"/>
                <w:lang w:val="ro-RO"/>
              </w:rPr>
              <w:t>5</w:t>
            </w:r>
            <w:r w:rsidR="00746FEA">
              <w:rPr>
                <w:rFonts w:ascii="Arial" w:hAnsi="Arial"/>
                <w:color w:val="FF0000"/>
                <w:lang w:val="ro-RO"/>
              </w:rPr>
              <w:t>2</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9</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56441A">
              <w:rPr>
                <w:rFonts w:ascii="Arial" w:hAnsi="Arial"/>
                <w:color w:val="FF0000"/>
                <w:lang w:val="ro-RO"/>
              </w:rPr>
              <w:t>2</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w:t>
            </w:r>
            <w:r w:rsidR="00746FEA">
              <w:t>8</w:t>
            </w:r>
          </w:p>
        </w:tc>
        <w:tc>
          <w:tcPr>
            <w:tcW w:w="952" w:type="dxa"/>
          </w:tcPr>
          <w:p w:rsidR="00E11E18" w:rsidRPr="000448DD" w:rsidRDefault="00746FEA" w:rsidP="00E11E18">
            <w:r>
              <w:t>51</w:t>
            </w:r>
          </w:p>
        </w:tc>
        <w:tc>
          <w:tcPr>
            <w:tcW w:w="952" w:type="dxa"/>
          </w:tcPr>
          <w:p w:rsidR="00E11E18" w:rsidRPr="000448DD" w:rsidRDefault="00E11E18" w:rsidP="00E11E18">
            <w:r w:rsidRPr="000448DD">
              <w:t>3</w:t>
            </w:r>
            <w:r w:rsidR="00746FEA">
              <w:t>8</w:t>
            </w:r>
          </w:p>
        </w:tc>
        <w:tc>
          <w:tcPr>
            <w:tcW w:w="952" w:type="dxa"/>
          </w:tcPr>
          <w:p w:rsidR="00E11E18" w:rsidRDefault="00103F94" w:rsidP="00E11E18">
            <w:r>
              <w:t>3</w:t>
            </w:r>
            <w:r w:rsidR="00746FEA">
              <w:t>1</w:t>
            </w:r>
          </w:p>
        </w:tc>
        <w:tc>
          <w:tcPr>
            <w:tcW w:w="992" w:type="dxa"/>
            <w:vAlign w:val="center"/>
          </w:tcPr>
          <w:p w:rsidR="00E11E18" w:rsidRDefault="00746FEA" w:rsidP="007B76F2">
            <w:pPr>
              <w:spacing w:before="48" w:after="48"/>
              <w:jc w:val="center"/>
              <w:rPr>
                <w:rFonts w:ascii="Arial" w:hAnsi="Arial"/>
                <w:color w:val="FF0000"/>
                <w:lang w:val="ro-RO"/>
              </w:rPr>
            </w:pPr>
            <w:r>
              <w:rPr>
                <w:rFonts w:ascii="Arial" w:hAnsi="Arial"/>
                <w:color w:val="FF0000"/>
                <w:lang w:val="ro-RO"/>
              </w:rPr>
              <w:t>60</w:t>
            </w:r>
          </w:p>
        </w:tc>
        <w:tc>
          <w:tcPr>
            <w:tcW w:w="1134"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5</w:t>
            </w:r>
            <w:r w:rsidR="00746FEA">
              <w:rPr>
                <w:rFonts w:ascii="Arial" w:hAnsi="Arial"/>
                <w:color w:val="FF0000"/>
                <w:lang w:val="ro-RO"/>
              </w:rPr>
              <w:t>2</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9</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56441A">
              <w:rPr>
                <w:rFonts w:ascii="Arial" w:hAnsi="Arial"/>
                <w:color w:val="FF0000"/>
                <w:lang w:val="ro-RO"/>
              </w:rPr>
              <w:t>2</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103F94" w:rsidP="00E11E18">
            <w:r>
              <w:t>3</w:t>
            </w:r>
            <w:r w:rsidR="00746FEA">
              <w:t>1</w:t>
            </w:r>
          </w:p>
        </w:tc>
        <w:tc>
          <w:tcPr>
            <w:tcW w:w="952" w:type="dxa"/>
          </w:tcPr>
          <w:p w:rsidR="00E11E18" w:rsidRPr="00495F6E" w:rsidRDefault="00103F94" w:rsidP="00E11E18">
            <w:r>
              <w:t>2</w:t>
            </w:r>
            <w:r w:rsidR="00746FEA">
              <w:t>3</w:t>
            </w:r>
          </w:p>
        </w:tc>
        <w:tc>
          <w:tcPr>
            <w:tcW w:w="952" w:type="dxa"/>
          </w:tcPr>
          <w:p w:rsidR="00E11E18" w:rsidRPr="00495F6E" w:rsidRDefault="006167AE" w:rsidP="00E11E18">
            <w:r>
              <w:t>2</w:t>
            </w:r>
            <w:r w:rsidR="00746FEA">
              <w:t>1</w:t>
            </w:r>
          </w:p>
        </w:tc>
        <w:tc>
          <w:tcPr>
            <w:tcW w:w="952" w:type="dxa"/>
          </w:tcPr>
          <w:p w:rsidR="00E11E18" w:rsidRDefault="00E11E18" w:rsidP="00E11E18">
            <w:r w:rsidRPr="00495F6E">
              <w:t>1</w:t>
            </w:r>
            <w:r w:rsidR="00746FEA">
              <w:t>7</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746FEA">
              <w:rPr>
                <w:rFonts w:ascii="Arial" w:hAnsi="Arial"/>
                <w:color w:val="FF0000"/>
                <w:lang w:val="ro-RO"/>
              </w:rPr>
              <w:t>2</w:t>
            </w:r>
          </w:p>
        </w:tc>
        <w:tc>
          <w:tcPr>
            <w:tcW w:w="1134" w:type="dxa"/>
            <w:vAlign w:val="center"/>
          </w:tcPr>
          <w:p w:rsidR="00E11E18" w:rsidRDefault="00E11E18" w:rsidP="006167AE">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4</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746FEA">
              <w:rPr>
                <w:rFonts w:ascii="Arial" w:hAnsi="Arial"/>
                <w:color w:val="FF0000"/>
                <w:lang w:val="ro-RO"/>
              </w:rPr>
              <w:t>2</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746FEA" w:rsidP="00E2194E">
            <w:pPr>
              <w:spacing w:before="48" w:after="48"/>
              <w:jc w:val="center"/>
              <w:rPr>
                <w:rFonts w:ascii="Arial" w:hAnsi="Arial"/>
                <w:lang w:val="ro-RO"/>
              </w:rPr>
            </w:pPr>
            <w:r>
              <w:rPr>
                <w:rFonts w:ascii="Arial" w:hAnsi="Arial"/>
                <w:lang w:val="ro-RO"/>
              </w:rPr>
              <w:t>17</w:t>
            </w:r>
          </w:p>
        </w:tc>
        <w:tc>
          <w:tcPr>
            <w:tcW w:w="952" w:type="dxa"/>
            <w:tcBorders>
              <w:bottom w:val="single" w:sz="4" w:space="0" w:color="auto"/>
            </w:tcBorders>
            <w:vAlign w:val="center"/>
          </w:tcPr>
          <w:p w:rsidR="00EE18D7" w:rsidRDefault="00E11E18" w:rsidP="00746FEA">
            <w:pPr>
              <w:spacing w:before="48" w:after="48"/>
              <w:rPr>
                <w:rFonts w:ascii="Arial" w:hAnsi="Arial"/>
                <w:color w:val="000000"/>
                <w:lang w:val="ro-RO"/>
              </w:rPr>
            </w:pPr>
            <w:r>
              <w:rPr>
                <w:rFonts w:ascii="Arial" w:hAnsi="Arial"/>
                <w:color w:val="000000"/>
                <w:lang w:val="ro-RO"/>
              </w:rPr>
              <w:t>1</w:t>
            </w:r>
            <w:r w:rsidR="00746FEA">
              <w:rPr>
                <w:rFonts w:ascii="Arial" w:hAnsi="Arial"/>
                <w:color w:val="000000"/>
                <w:lang w:val="ro-RO"/>
              </w:rPr>
              <w:t>5</w:t>
            </w:r>
          </w:p>
        </w:tc>
        <w:tc>
          <w:tcPr>
            <w:tcW w:w="952" w:type="dxa"/>
            <w:tcBorders>
              <w:bottom w:val="single" w:sz="4" w:space="0" w:color="auto"/>
            </w:tcBorders>
            <w:vAlign w:val="center"/>
          </w:tcPr>
          <w:p w:rsidR="00EE18D7" w:rsidRDefault="00746FEA"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5</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lastRenderedPageBreak/>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A30847">
              <w:rPr>
                <w:rFonts w:ascii="Arial" w:hAnsi="Arial"/>
                <w:b/>
                <w:color w:val="FF0000"/>
                <w:sz w:val="22"/>
                <w:lang w:val="ro-RO"/>
              </w:rPr>
              <w:t>21</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A30847">
              <w:rPr>
                <w:rFonts w:ascii="Arial" w:hAnsi="Arial"/>
                <w:b/>
                <w:color w:val="000000"/>
                <w:lang w:val="ro-RO"/>
              </w:rPr>
              <w:t>22</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p w:rsidR="007B76F2" w:rsidRDefault="00574696" w:rsidP="00A91C05">
            <w:pPr>
              <w:spacing w:before="48" w:after="48"/>
              <w:rPr>
                <w:rFonts w:ascii="Arial" w:hAnsi="Arial"/>
                <w:color w:val="000000"/>
                <w:lang w:val="ro-RO"/>
              </w:rPr>
            </w:pPr>
            <w:r>
              <w:rPr>
                <w:rFonts w:ascii="Arial" w:hAnsi="Arial"/>
                <w:color w:val="000000"/>
                <w:lang w:val="ro-RO"/>
              </w:rPr>
              <w:t xml:space="preserve">Indexare </w:t>
            </w:r>
            <w:r w:rsidR="0004638C">
              <w:rPr>
                <w:rFonts w:ascii="Arial" w:hAnsi="Arial"/>
                <w:color w:val="000000"/>
                <w:lang w:val="ro-RO"/>
              </w:rPr>
              <w:t xml:space="preserve">indice inflație </w:t>
            </w:r>
            <w:r w:rsidR="00A30847">
              <w:rPr>
                <w:rFonts w:ascii="Arial" w:hAnsi="Arial"/>
                <w:color w:val="000000"/>
                <w:lang w:val="ro-RO"/>
              </w:rPr>
              <w:t>2020</w:t>
            </w:r>
            <w:r w:rsidR="007B76F2">
              <w:rPr>
                <w:rFonts w:ascii="Arial" w:hAnsi="Arial"/>
                <w:color w:val="000000"/>
                <w:lang w:val="ro-RO"/>
              </w:rPr>
              <w:t xml:space="preserve"> </w:t>
            </w:r>
            <w:r>
              <w:rPr>
                <w:rFonts w:ascii="Arial" w:hAnsi="Arial"/>
                <w:color w:val="000000"/>
                <w:lang w:val="ro-RO"/>
              </w:rPr>
              <w:t>–</w:t>
            </w:r>
            <w:r w:rsidR="007B76F2">
              <w:rPr>
                <w:rFonts w:ascii="Arial" w:hAnsi="Arial"/>
                <w:color w:val="000000"/>
                <w:lang w:val="ro-RO"/>
              </w:rPr>
              <w:t xml:space="preserve"> </w:t>
            </w:r>
            <w:r w:rsidR="00A30847">
              <w:rPr>
                <w:rFonts w:ascii="Arial" w:hAnsi="Arial"/>
                <w:color w:val="000000"/>
                <w:lang w:val="ro-RO"/>
              </w:rPr>
              <w:t>2,6</w:t>
            </w:r>
            <w:r w:rsidR="007B76F2">
              <w:rPr>
                <w:rFonts w:ascii="Arial" w:hAnsi="Arial"/>
                <w:color w:val="000000"/>
                <w:lang w:val="ro-RO"/>
              </w:rPr>
              <w:t>%</w:t>
            </w:r>
          </w:p>
          <w:p w:rsidR="007B76F2" w:rsidRDefault="007B76F2" w:rsidP="00A91C05">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4</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3</w:t>
            </w:r>
            <w:r w:rsidR="00A30847">
              <w:rPr>
                <w:rFonts w:ascii="Arial" w:hAnsi="Arial"/>
                <w:b/>
                <w:color w:val="000000"/>
                <w:lang w:val="ro-RO"/>
              </w:rPr>
              <w:t>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w:t>
            </w:r>
            <w:r w:rsidR="00A30847">
              <w:rPr>
                <w:rFonts w:ascii="Arial" w:hAnsi="Arial"/>
                <w:color w:val="000000"/>
                <w:lang w:val="ro-RO"/>
              </w:rPr>
              <w:t>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A30847">
              <w:rPr>
                <w:rFonts w:ascii="Arial" w:hAnsi="Arial"/>
                <w:b/>
                <w:color w:val="000000"/>
                <w:lang w:val="ro-RO"/>
              </w:rPr>
              <w:t>6</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E11E18">
            <w:pPr>
              <w:spacing w:before="48" w:after="48"/>
              <w:jc w:val="center"/>
              <w:rPr>
                <w:rFonts w:ascii="Arial" w:hAnsi="Arial"/>
                <w:b/>
                <w:color w:val="000000"/>
                <w:lang w:val="ro-RO"/>
              </w:rPr>
            </w:pPr>
            <w:r>
              <w:rPr>
                <w:rFonts w:ascii="Arial" w:hAnsi="Arial"/>
                <w:b/>
                <w:color w:val="000000"/>
                <w:lang w:val="ro-RO"/>
              </w:rPr>
              <w:t>3</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w:t>
            </w:r>
            <w:r w:rsidR="00A30847">
              <w:rPr>
                <w:rFonts w:ascii="Arial" w:hAnsi="Arial"/>
                <w:color w:val="000000"/>
                <w:lang w:val="ro-RO"/>
              </w:rPr>
              <w:t>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7B76F2">
            <w:pPr>
              <w:spacing w:before="48" w:after="48"/>
              <w:jc w:val="center"/>
              <w:rPr>
                <w:rFonts w:ascii="Arial" w:hAnsi="Arial"/>
                <w:b/>
                <w:color w:val="000000"/>
                <w:lang w:val="ro-RO"/>
              </w:rPr>
            </w:pPr>
            <w:r>
              <w:rPr>
                <w:rFonts w:ascii="Arial" w:hAnsi="Arial"/>
                <w:b/>
                <w:color w:val="000000"/>
                <w:lang w:val="ro-RO"/>
              </w:rPr>
              <w:t>3</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A30847" w:rsidP="00E11E18">
            <w:pPr>
              <w:spacing w:before="48" w:after="48"/>
              <w:jc w:val="center"/>
              <w:rPr>
                <w:rFonts w:ascii="Arial" w:hAnsi="Arial"/>
                <w:color w:val="000000"/>
                <w:lang w:val="ro-RO"/>
              </w:rPr>
            </w:pPr>
            <w:r>
              <w:rPr>
                <w:rFonts w:ascii="Arial" w:hAnsi="Arial"/>
                <w:color w:val="000000"/>
                <w:lang w:val="ro-RO"/>
              </w:rPr>
              <w:t>60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574696" w:rsidP="007B76F2">
            <w:pPr>
              <w:spacing w:before="48" w:after="48"/>
              <w:jc w:val="center"/>
              <w:rPr>
                <w:rFonts w:ascii="Arial" w:hAnsi="Arial"/>
                <w:b/>
                <w:color w:val="000000"/>
                <w:lang w:val="ro-RO"/>
              </w:rPr>
            </w:pPr>
            <w:r>
              <w:rPr>
                <w:rFonts w:ascii="Arial" w:hAnsi="Arial"/>
                <w:b/>
                <w:color w:val="000000"/>
                <w:lang w:val="ro-RO"/>
              </w:rPr>
              <w:t>6</w:t>
            </w:r>
            <w:r w:rsidR="00A30847">
              <w:rPr>
                <w:rFonts w:ascii="Arial" w:hAnsi="Arial"/>
                <w:b/>
                <w:color w:val="000000"/>
                <w:lang w:val="ro-RO"/>
              </w:rPr>
              <w:t>2</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A30847" w:rsidP="0076524F">
            <w:pPr>
              <w:spacing w:before="48" w:after="48"/>
              <w:jc w:val="center"/>
              <w:rPr>
                <w:rFonts w:ascii="Arial" w:hAnsi="Arial"/>
                <w:color w:val="000000"/>
                <w:lang w:val="ro-RO"/>
              </w:rPr>
            </w:pPr>
            <w:r>
              <w:rPr>
                <w:rFonts w:ascii="Arial" w:hAnsi="Arial"/>
                <w:color w:val="000000"/>
                <w:lang w:val="ro-RO"/>
              </w:rPr>
              <w:t>61</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574696" w:rsidP="006E2345">
            <w:pPr>
              <w:spacing w:before="48" w:after="48"/>
              <w:jc w:val="center"/>
              <w:rPr>
                <w:rFonts w:ascii="Arial" w:hAnsi="Arial"/>
                <w:b/>
                <w:color w:val="000000"/>
                <w:lang w:val="ro-RO"/>
              </w:rPr>
            </w:pPr>
            <w:r>
              <w:rPr>
                <w:rFonts w:ascii="Arial" w:hAnsi="Arial"/>
                <w:b/>
                <w:color w:val="000000"/>
                <w:lang w:val="ro-RO"/>
              </w:rPr>
              <w:t>6</w:t>
            </w:r>
            <w:r w:rsidR="00A30847">
              <w:rPr>
                <w:rFonts w:ascii="Arial" w:hAnsi="Arial"/>
                <w:b/>
                <w:color w:val="000000"/>
                <w:lang w:val="ro-RO"/>
              </w:rPr>
              <w:t>3</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w:t>
            </w:r>
            <w:r w:rsidR="00A30847">
              <w:rPr>
                <w:rFonts w:ascii="Arial" w:hAnsi="Arial"/>
                <w:color w:val="000000"/>
                <w:lang w:val="ro-RO"/>
              </w:rPr>
              <w:t>8</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1</w:t>
            </w:r>
            <w:r w:rsidR="00574696">
              <w:rPr>
                <w:rFonts w:ascii="Arial" w:hAnsi="Arial"/>
                <w:b/>
                <w:color w:val="000000"/>
                <w:lang w:val="ro-RO"/>
              </w:rPr>
              <w:t>8</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lastRenderedPageBreak/>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6</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3</w:t>
            </w:r>
            <w:r w:rsidR="00574696">
              <w:rPr>
                <w:rFonts w:ascii="Arial" w:hAnsi="Arial"/>
                <w:b/>
                <w:color w:val="000000"/>
                <w:lang w:val="ro-RO"/>
              </w:rPr>
              <w:t>7</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DD0D34" w:rsidRDefault="00DD0D34" w:rsidP="00DD0D34">
      <w:pPr>
        <w:pStyle w:val="Titlu6"/>
        <w:jc w:val="center"/>
        <w:rPr>
          <w:rFonts w:ascii="Times New Roman" w:hAnsi="Times New Roman"/>
          <w:sz w:val="28"/>
          <w:szCs w:val="28"/>
        </w:rPr>
      </w:pPr>
    </w:p>
    <w:p w:rsidR="00DD0D34" w:rsidRDefault="00DD0D34" w:rsidP="00DD0D34">
      <w:pPr>
        <w:pStyle w:val="Titlu6"/>
        <w:jc w:val="center"/>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rFonts w:ascii="Times New Roman" w:hAnsi="Times New Roman"/>
          <w:sz w:val="28"/>
          <w:szCs w:val="28"/>
        </w:rPr>
      </w:pPr>
    </w:p>
    <w:p w:rsidR="00DD0D34" w:rsidRDefault="00DD0D34" w:rsidP="00DD0D34">
      <w:pPr>
        <w:pStyle w:val="Titlu2"/>
        <w:jc w:val="left"/>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DD0D34" w:rsidRDefault="00DD0D34" w:rsidP="00DD0D34">
      <w:pPr>
        <w:rPr>
          <w:lang w:val="ro-RO"/>
        </w:rPr>
      </w:pPr>
    </w:p>
    <w:p w:rsidR="00DD0D34" w:rsidRDefault="00DD0D34" w:rsidP="00DD0D34">
      <w:pPr>
        <w:jc w:val="both"/>
        <w:rPr>
          <w:rFonts w:ascii="Arial" w:hAnsi="Arial"/>
          <w:b/>
          <w:sz w:val="22"/>
          <w:lang w:val="ro-RO"/>
        </w:rPr>
      </w:pPr>
      <w:r>
        <w:rPr>
          <w:rFonts w:ascii="Arial" w:hAnsi="Arial"/>
          <w:b/>
          <w:sz w:val="22"/>
          <w:lang w:val="ro-RO"/>
        </w:rPr>
        <w:t>Art. 470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DD0D34" w:rsidTr="00DD0D34">
        <w:trPr>
          <w:cantSplit/>
          <w:trHeight w:val="160"/>
        </w:trPr>
        <w:tc>
          <w:tcPr>
            <w:tcW w:w="6930" w:type="dxa"/>
            <w:vMerge w:val="restart"/>
          </w:tcPr>
          <w:p w:rsidR="00DD0D34" w:rsidRDefault="00DD0D34" w:rsidP="00DD0D34">
            <w:pPr>
              <w:jc w:val="center"/>
              <w:rPr>
                <w:rFonts w:ascii="Arial" w:hAnsi="Arial"/>
                <w:lang w:val="ro-RO"/>
              </w:rPr>
            </w:pPr>
          </w:p>
          <w:p w:rsidR="00DD0D34" w:rsidRDefault="00DD0D34" w:rsidP="00DD0D34">
            <w:pPr>
              <w:jc w:val="center"/>
              <w:rPr>
                <w:rFonts w:ascii="Arial" w:hAnsi="Arial"/>
                <w:lang w:val="ro-RO"/>
              </w:rPr>
            </w:pPr>
            <w:r>
              <w:rPr>
                <w:rFonts w:ascii="Arial" w:hAnsi="Arial"/>
                <w:lang w:val="ro-RO"/>
              </w:rPr>
              <w:t xml:space="preserve"> Mijloc de transport</w:t>
            </w:r>
          </w:p>
        </w:tc>
        <w:tc>
          <w:tcPr>
            <w:tcW w:w="2610" w:type="dxa"/>
          </w:tcPr>
          <w:p w:rsidR="00DD0D34" w:rsidRDefault="00DD0D34" w:rsidP="00DD0D34">
            <w:pPr>
              <w:jc w:val="center"/>
              <w:rPr>
                <w:rFonts w:ascii="Arial" w:hAnsi="Arial"/>
                <w:b/>
                <w:lang w:val="ro-RO"/>
              </w:rPr>
            </w:pPr>
            <w:r w:rsidRPr="00672A73">
              <w:rPr>
                <w:rFonts w:ascii="Arial" w:hAnsi="Arial"/>
                <w:b/>
                <w:lang w:val="ro-RO"/>
              </w:rPr>
              <w:t>Niv</w:t>
            </w:r>
            <w:r>
              <w:rPr>
                <w:rFonts w:ascii="Arial" w:hAnsi="Arial"/>
                <w:b/>
                <w:lang w:val="ro-RO"/>
              </w:rPr>
              <w:t>e</w:t>
            </w:r>
            <w:r w:rsidR="00594932">
              <w:rPr>
                <w:rFonts w:ascii="Arial" w:hAnsi="Arial"/>
                <w:b/>
                <w:lang w:val="ro-RO"/>
              </w:rPr>
              <w:t>luri aplicabile pentru anul 2021</w:t>
            </w:r>
            <w:r w:rsidRPr="00672A73">
              <w:rPr>
                <w:rFonts w:ascii="Arial" w:hAnsi="Arial"/>
                <w:b/>
                <w:lang w:val="ro-RO"/>
              </w:rPr>
              <w:t xml:space="preserve"> LEGEA 227/2015 COD FISCAL</w:t>
            </w:r>
          </w:p>
        </w:tc>
        <w:tc>
          <w:tcPr>
            <w:tcW w:w="2250" w:type="dxa"/>
          </w:tcPr>
          <w:p w:rsidR="00DD0D34" w:rsidRDefault="00DD0D34" w:rsidP="00DD0D34">
            <w:pPr>
              <w:jc w:val="center"/>
              <w:rPr>
                <w:rFonts w:ascii="Arial" w:hAnsi="Arial"/>
                <w:b/>
                <w:color w:val="FF0000"/>
                <w:lang w:val="ro-RO"/>
              </w:rPr>
            </w:pPr>
            <w:r>
              <w:rPr>
                <w:rFonts w:ascii="Arial" w:hAnsi="Arial"/>
                <w:b/>
                <w:color w:val="FF0000"/>
                <w:lang w:val="ro-RO"/>
              </w:rPr>
              <w:t>Nive</w:t>
            </w:r>
            <w:r w:rsidR="00594932">
              <w:rPr>
                <w:rFonts w:ascii="Arial" w:hAnsi="Arial"/>
                <w:b/>
                <w:color w:val="FF0000"/>
                <w:lang w:val="ro-RO"/>
              </w:rPr>
              <w:t>luri aplicabile pentru anul 2022</w:t>
            </w:r>
            <w:r>
              <w:rPr>
                <w:rFonts w:ascii="Arial" w:hAnsi="Arial"/>
                <w:b/>
                <w:color w:val="FF0000"/>
                <w:lang w:val="ro-RO"/>
              </w:rPr>
              <w:t xml:space="preserve"> LEGEA 227/2015 COD FISCAL</w:t>
            </w:r>
          </w:p>
          <w:p w:rsidR="00DD0D34" w:rsidRDefault="00594932" w:rsidP="00DD0D34">
            <w:pPr>
              <w:rPr>
                <w:rFonts w:ascii="Arial" w:hAnsi="Arial"/>
                <w:b/>
                <w:color w:val="FF0000"/>
                <w:lang w:val="ro-RO"/>
              </w:rPr>
            </w:pPr>
            <w:r>
              <w:rPr>
                <w:rFonts w:ascii="Arial" w:hAnsi="Arial"/>
                <w:b/>
                <w:color w:val="FF0000"/>
                <w:lang w:val="ro-RO"/>
              </w:rPr>
              <w:t>Indexare ind.infl.2020–2,6</w:t>
            </w:r>
            <w:r w:rsidR="00DD0D34">
              <w:rPr>
                <w:rFonts w:ascii="Arial" w:hAnsi="Arial"/>
                <w:b/>
                <w:color w:val="FF0000"/>
                <w:lang w:val="ro-RO"/>
              </w:rPr>
              <w:t>%</w:t>
            </w:r>
          </w:p>
          <w:p w:rsidR="00DD0D34" w:rsidRDefault="00DD0D34" w:rsidP="00DD0D34">
            <w:pPr>
              <w:rPr>
                <w:rFonts w:ascii="Arial" w:hAnsi="Arial"/>
                <w:b/>
                <w:color w:val="FF0000"/>
                <w:lang w:val="ro-RO"/>
              </w:rPr>
            </w:pPr>
          </w:p>
        </w:tc>
        <w:tc>
          <w:tcPr>
            <w:tcW w:w="2283" w:type="dxa"/>
          </w:tcPr>
          <w:p w:rsidR="00DD0D34" w:rsidRDefault="00DD0D34" w:rsidP="00DD0D34">
            <w:pPr>
              <w:jc w:val="center"/>
              <w:rPr>
                <w:rFonts w:ascii="Arial" w:hAnsi="Arial"/>
                <w:b/>
                <w:color w:val="FF0000"/>
                <w:lang w:val="ro-RO"/>
              </w:rPr>
            </w:pPr>
            <w:r>
              <w:rPr>
                <w:rFonts w:ascii="Arial" w:hAnsi="Arial"/>
                <w:b/>
                <w:color w:val="FF0000"/>
                <w:lang w:val="ro-RO"/>
              </w:rPr>
              <w:t xml:space="preserve"> </w:t>
            </w:r>
          </w:p>
        </w:tc>
        <w:tc>
          <w:tcPr>
            <w:tcW w:w="2283" w:type="dxa"/>
          </w:tcPr>
          <w:p w:rsidR="00DD0D34" w:rsidRDefault="00DD0D34" w:rsidP="00DD0D34">
            <w:pPr>
              <w:jc w:val="center"/>
              <w:rPr>
                <w:rFonts w:ascii="Arial" w:hAnsi="Arial"/>
                <w:b/>
                <w:color w:val="0000FF"/>
                <w:lang w:val="ro-RO"/>
              </w:rPr>
            </w:pPr>
            <w:r>
              <w:rPr>
                <w:rFonts w:ascii="Arial" w:hAnsi="Arial"/>
                <w:b/>
                <w:color w:val="0000FF"/>
                <w:lang w:val="ro-RO"/>
              </w:rPr>
              <w:t xml:space="preserve"> </w:t>
            </w:r>
          </w:p>
        </w:tc>
      </w:tr>
      <w:tr w:rsidR="00DD0D34" w:rsidTr="00DD0D34">
        <w:trPr>
          <w:cantSplit/>
          <w:trHeight w:val="436"/>
        </w:trPr>
        <w:tc>
          <w:tcPr>
            <w:tcW w:w="6930" w:type="dxa"/>
            <w:vMerge/>
          </w:tcPr>
          <w:p w:rsidR="00DD0D34" w:rsidRDefault="00DD0D34" w:rsidP="00DD0D34">
            <w:pPr>
              <w:jc w:val="center"/>
              <w:rPr>
                <w:rFonts w:ascii="Arial" w:hAnsi="Arial"/>
                <w:lang w:val="ro-RO"/>
              </w:rPr>
            </w:pPr>
          </w:p>
        </w:tc>
        <w:tc>
          <w:tcPr>
            <w:tcW w:w="2610" w:type="dxa"/>
          </w:tcPr>
          <w:p w:rsidR="00DD0D34" w:rsidRPr="00F1054B" w:rsidRDefault="00DD0D34" w:rsidP="00DD0D34">
            <w:pPr>
              <w:jc w:val="center"/>
              <w:rPr>
                <w:rFonts w:ascii="Arial" w:hAnsi="Arial"/>
                <w:b/>
                <w:lang w:val="ro-RO"/>
              </w:rPr>
            </w:pPr>
            <w:r w:rsidRPr="00F1054B">
              <w:rPr>
                <w:rFonts w:ascii="Arial" w:hAnsi="Arial"/>
                <w:b/>
                <w:lang w:val="ro-RO"/>
              </w:rPr>
              <w:t>valoarea impozit</w:t>
            </w:r>
          </w:p>
          <w:p w:rsidR="00DD0D34" w:rsidRDefault="00DD0D34" w:rsidP="00DD0D34">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DD0D34" w:rsidRDefault="00DD0D34" w:rsidP="00DD0D34">
            <w:pPr>
              <w:jc w:val="center"/>
              <w:rPr>
                <w:rFonts w:ascii="Arial" w:hAnsi="Arial"/>
                <w:b/>
                <w:color w:val="FF0000"/>
                <w:lang w:val="ro-RO"/>
              </w:rPr>
            </w:pPr>
            <w:r>
              <w:rPr>
                <w:rFonts w:ascii="Arial" w:hAnsi="Arial"/>
                <w:b/>
                <w:color w:val="FF0000"/>
                <w:lang w:val="ro-RO"/>
              </w:rPr>
              <w:t>valoarea impozit</w:t>
            </w:r>
          </w:p>
          <w:p w:rsidR="00DD0D34" w:rsidRDefault="00DD0D34" w:rsidP="00DD0D34">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DD0D34" w:rsidRDefault="00DD0D34" w:rsidP="00DD0D34">
            <w:pPr>
              <w:jc w:val="center"/>
              <w:rPr>
                <w:rFonts w:ascii="Arial" w:hAnsi="Arial"/>
                <w:b/>
                <w:color w:val="FF0000"/>
                <w:lang w:val="ro-RO"/>
              </w:rPr>
            </w:pPr>
            <w:r>
              <w:rPr>
                <w:rFonts w:ascii="Arial" w:hAnsi="Arial"/>
                <w:b/>
                <w:color w:val="FF0000"/>
                <w:lang w:val="ro-RO"/>
              </w:rPr>
              <w:t xml:space="preserve"> </w:t>
            </w:r>
          </w:p>
        </w:tc>
        <w:tc>
          <w:tcPr>
            <w:tcW w:w="2283" w:type="dxa"/>
          </w:tcPr>
          <w:p w:rsidR="00DD0D34" w:rsidRDefault="00DD0D34" w:rsidP="00DD0D34">
            <w:pPr>
              <w:jc w:val="center"/>
              <w:rPr>
                <w:rFonts w:ascii="Arial" w:hAnsi="Arial"/>
                <w:b/>
                <w:color w:val="0000FF"/>
                <w:lang w:val="ro-RO"/>
              </w:rPr>
            </w:pPr>
            <w:r>
              <w:rPr>
                <w:rFonts w:ascii="Arial" w:hAnsi="Arial"/>
                <w:b/>
                <w:color w:val="0000FF"/>
                <w:lang w:val="ro-RO"/>
              </w:rPr>
              <w:t xml:space="preserve"> </w:t>
            </w:r>
          </w:p>
        </w:tc>
      </w:tr>
      <w:tr w:rsidR="00DD0D34" w:rsidTr="00DD0D34">
        <w:trPr>
          <w:cantSplit/>
          <w:trHeight w:val="160"/>
        </w:trPr>
        <w:tc>
          <w:tcPr>
            <w:tcW w:w="6930" w:type="dxa"/>
          </w:tcPr>
          <w:p w:rsidR="00DD0D34" w:rsidRPr="00E35A7B" w:rsidRDefault="00DD0D34" w:rsidP="00DD0D34">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DD0D34" w:rsidRDefault="00DD0D34" w:rsidP="00DD0D34">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 xml:space="preserve">2. Motorete, scutere, motociclete şi </w:t>
            </w:r>
          </w:p>
          <w:p w:rsidR="00DD0D34" w:rsidRDefault="00DD0D34" w:rsidP="00DD0D34">
            <w:pPr>
              <w:spacing w:before="48" w:after="48"/>
              <w:rPr>
                <w:rFonts w:ascii="Arial" w:hAnsi="Arial"/>
                <w:color w:val="000000"/>
                <w:lang w:val="ro-RO"/>
              </w:rPr>
            </w:pPr>
            <w:r>
              <w:rPr>
                <w:rFonts w:ascii="Arial" w:hAnsi="Arial"/>
                <w:color w:val="000000"/>
                <w:lang w:val="ro-RO"/>
              </w:rPr>
              <w:t>autoturisme cu capacitatea cilindrică de peste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10</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3. Autoturisme cu capacitatea cilindrică între 1601 cm</w:t>
            </w:r>
            <w:r>
              <w:rPr>
                <w:rFonts w:ascii="Arial" w:hAnsi="Arial"/>
                <w:color w:val="000000"/>
                <w:vertAlign w:val="superscript"/>
                <w:lang w:val="ro-RO"/>
              </w:rPr>
              <w:t>3</w:t>
            </w:r>
            <w:r>
              <w:rPr>
                <w:rFonts w:ascii="Arial" w:hAnsi="Arial"/>
                <w:color w:val="000000"/>
                <w:lang w:val="ro-RO"/>
              </w:rPr>
              <w:t xml:space="preserve"> şi 2000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20</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21</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4. Autoturisme cu capacitatea cilindrică între 2001 cm</w:t>
            </w:r>
            <w:r>
              <w:rPr>
                <w:rFonts w:ascii="Arial" w:hAnsi="Arial"/>
                <w:color w:val="000000"/>
                <w:vertAlign w:val="superscript"/>
                <w:lang w:val="ro-RO"/>
              </w:rPr>
              <w:t>3</w:t>
            </w:r>
            <w:r>
              <w:rPr>
                <w:rFonts w:ascii="Arial" w:hAnsi="Arial"/>
                <w:color w:val="000000"/>
                <w:lang w:val="ro-RO"/>
              </w:rPr>
              <w:t xml:space="preserve"> şi 2600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7</w:t>
            </w:r>
            <w:r w:rsidR="00594932">
              <w:rPr>
                <w:rFonts w:ascii="Arial" w:hAnsi="Arial"/>
                <w:color w:val="000000"/>
                <w:lang w:val="ro-RO"/>
              </w:rPr>
              <w:t>9</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81</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5. Autoturisme cu capacitatea cilindrică între 2601 cm</w:t>
            </w:r>
            <w:r>
              <w:rPr>
                <w:rFonts w:ascii="Arial" w:hAnsi="Arial"/>
                <w:color w:val="000000"/>
                <w:vertAlign w:val="superscript"/>
                <w:lang w:val="ro-RO"/>
              </w:rPr>
              <w:t>3</w:t>
            </w:r>
            <w:r>
              <w:rPr>
                <w:rFonts w:ascii="Arial" w:hAnsi="Arial"/>
                <w:color w:val="000000"/>
                <w:lang w:val="ro-RO"/>
              </w:rPr>
              <w:t xml:space="preserve"> şi 3000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15</w:t>
            </w:r>
            <w:r w:rsidR="00594932">
              <w:rPr>
                <w:rFonts w:ascii="Arial" w:hAnsi="Arial"/>
                <w:color w:val="000000"/>
                <w:lang w:val="ro-RO"/>
              </w:rPr>
              <w:t>9</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163</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6. Autoturisme cu capacitatea cilindrică de peste 3.001 cm</w:t>
            </w:r>
            <w:r>
              <w:rPr>
                <w:rFonts w:ascii="Arial" w:hAnsi="Arial"/>
                <w:color w:val="000000"/>
                <w:vertAlign w:val="superscript"/>
                <w:lang w:val="ro-RO"/>
              </w:rPr>
              <w:t>3</w:t>
            </w:r>
          </w:p>
        </w:tc>
        <w:tc>
          <w:tcPr>
            <w:tcW w:w="261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319</w:t>
            </w:r>
          </w:p>
        </w:tc>
        <w:tc>
          <w:tcPr>
            <w:tcW w:w="2250" w:type="dxa"/>
            <w:vAlign w:val="center"/>
          </w:tcPr>
          <w:p w:rsidR="00DD0D34" w:rsidRDefault="00594932" w:rsidP="00DD0D34">
            <w:pPr>
              <w:spacing w:before="48" w:after="48"/>
              <w:jc w:val="center"/>
              <w:rPr>
                <w:rFonts w:ascii="Arial" w:hAnsi="Arial"/>
                <w:color w:val="000000"/>
                <w:lang w:val="ro-RO"/>
              </w:rPr>
            </w:pPr>
            <w:r>
              <w:rPr>
                <w:rFonts w:ascii="Arial" w:hAnsi="Arial"/>
                <w:color w:val="000000"/>
                <w:lang w:val="ro-RO"/>
              </w:rPr>
              <w:t>327</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7. Autobuze, autocare, microbuze</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w:t>
            </w:r>
            <w:r w:rsidR="00594932">
              <w:rPr>
                <w:rFonts w:ascii="Arial" w:hAnsi="Arial"/>
                <w:color w:val="000000"/>
                <w:lang w:val="ro-RO"/>
              </w:rPr>
              <w:t>6</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w:t>
            </w:r>
            <w:r w:rsidR="00594932">
              <w:rPr>
                <w:rFonts w:ascii="Arial" w:hAnsi="Arial"/>
                <w:color w:val="000000"/>
                <w:lang w:val="ro-RO"/>
              </w:rPr>
              <w:t>7</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t>8. Alte autovehicule cu masa totală maximă autorizată de până la 12 tone inclusiv.</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3</w:t>
            </w:r>
            <w:r w:rsidR="00594932">
              <w:rPr>
                <w:rFonts w:ascii="Arial" w:hAnsi="Arial"/>
                <w:color w:val="000000"/>
                <w:lang w:val="ro-RO"/>
              </w:rPr>
              <w:t>2</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3</w:t>
            </w:r>
            <w:r w:rsidR="00594932">
              <w:rPr>
                <w:rFonts w:ascii="Arial" w:hAnsi="Arial"/>
                <w:color w:val="000000"/>
                <w:lang w:val="ro-RO"/>
              </w:rPr>
              <w:t>3</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Default="00DD0D34" w:rsidP="00DD0D34">
            <w:pPr>
              <w:spacing w:before="48" w:after="48"/>
              <w:rPr>
                <w:rFonts w:ascii="Arial" w:hAnsi="Arial"/>
                <w:color w:val="000000"/>
                <w:lang w:val="ro-RO"/>
              </w:rPr>
            </w:pPr>
            <w:r>
              <w:rPr>
                <w:rFonts w:ascii="Arial" w:hAnsi="Arial"/>
                <w:color w:val="000000"/>
                <w:lang w:val="ro-RO"/>
              </w:rPr>
              <w:lastRenderedPageBreak/>
              <w:t>9. Tractoare înmatriculate</w:t>
            </w:r>
          </w:p>
        </w:tc>
        <w:tc>
          <w:tcPr>
            <w:tcW w:w="261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19</w:t>
            </w:r>
          </w:p>
        </w:tc>
        <w:tc>
          <w:tcPr>
            <w:tcW w:w="2250" w:type="dxa"/>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20</w:t>
            </w:r>
          </w:p>
        </w:tc>
        <w:tc>
          <w:tcPr>
            <w:tcW w:w="2283" w:type="dxa"/>
            <w:vAlign w:val="center"/>
          </w:tcPr>
          <w:p w:rsidR="00DD0D34" w:rsidRDefault="00DD0D34" w:rsidP="00DD0D34">
            <w:pPr>
              <w:spacing w:before="48" w:after="48"/>
              <w:jc w:val="center"/>
              <w:rPr>
                <w:rFonts w:ascii="Arial" w:hAnsi="Arial"/>
                <w:color w:val="000000"/>
                <w:lang w:val="ro-RO"/>
              </w:rPr>
            </w:pPr>
          </w:p>
        </w:tc>
        <w:tc>
          <w:tcPr>
            <w:tcW w:w="2283" w:type="dxa"/>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Pr>
          <w:p w:rsidR="00DD0D34" w:rsidRPr="00CF7B19" w:rsidRDefault="00DD0D34" w:rsidP="00DD0D34">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DD0D34" w:rsidRPr="00CF7B19" w:rsidRDefault="00DD0D34" w:rsidP="00DD0D34">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DD0D34" w:rsidRPr="00CF7B19" w:rsidRDefault="00DD0D34" w:rsidP="00DD0D34">
            <w:pPr>
              <w:spacing w:before="48" w:after="48"/>
              <w:jc w:val="center"/>
              <w:rPr>
                <w:rFonts w:ascii="Arial" w:hAnsi="Arial"/>
                <w:b/>
                <w:color w:val="FF0000"/>
                <w:u w:val="single"/>
                <w:lang w:val="ro-RO"/>
              </w:rPr>
            </w:pPr>
            <w:r>
              <w:rPr>
                <w:rFonts w:ascii="Arial" w:hAnsi="Arial"/>
                <w:b/>
                <w:color w:val="FF0000"/>
                <w:u w:val="single"/>
                <w:lang w:val="ro-RO"/>
              </w:rPr>
              <w:t>Aplicat 2020</w:t>
            </w:r>
          </w:p>
        </w:tc>
        <w:tc>
          <w:tcPr>
            <w:tcW w:w="2283" w:type="dxa"/>
            <w:vAlign w:val="center"/>
          </w:tcPr>
          <w:p w:rsidR="00DD0D34" w:rsidRDefault="00DD0D34" w:rsidP="00DD0D34">
            <w:pPr>
              <w:spacing w:before="48" w:after="48"/>
              <w:jc w:val="center"/>
              <w:rPr>
                <w:rFonts w:ascii="Arial" w:hAnsi="Arial"/>
                <w:b/>
                <w:color w:val="FF0000"/>
                <w:u w:val="single"/>
                <w:lang w:val="ro-RO"/>
              </w:rPr>
            </w:pPr>
            <w:r>
              <w:rPr>
                <w:rFonts w:ascii="Arial" w:hAnsi="Arial"/>
                <w:b/>
                <w:color w:val="FF0000"/>
                <w:u w:val="single"/>
                <w:lang w:val="ro-RO"/>
              </w:rPr>
              <w:t>PREVAZUT 2021</w:t>
            </w:r>
          </w:p>
          <w:p w:rsidR="00DD0D34" w:rsidRPr="00CF7B19" w:rsidRDefault="00DD0D34" w:rsidP="00DD0D34">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DD0D34" w:rsidRPr="00CF7B19" w:rsidRDefault="00DD0D34" w:rsidP="00DD0D34">
            <w:pPr>
              <w:spacing w:before="48" w:after="48"/>
              <w:jc w:val="center"/>
              <w:rPr>
                <w:rFonts w:ascii="Arial" w:hAnsi="Arial"/>
                <w:b/>
                <w:color w:val="FF0000"/>
                <w:u w:val="single"/>
                <w:lang w:val="ro-RO"/>
              </w:rPr>
            </w:pPr>
          </w:p>
        </w:tc>
      </w:tr>
      <w:tr w:rsidR="00DD0D34" w:rsidTr="00DD0D34">
        <w:trPr>
          <w:cantSplit/>
          <w:trHeight w:val="437"/>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sidRPr="00C07C88">
              <w:rPr>
                <w:rFonts w:ascii="Arial" w:hAnsi="Arial"/>
                <w:b/>
                <w:color w:val="000000"/>
                <w:lang w:val="ro-RO"/>
              </w:rPr>
              <w:t xml:space="preserve"> </w:t>
            </w:r>
            <w:r>
              <w:rPr>
                <w:rFonts w:ascii="Arial" w:hAnsi="Arial"/>
                <w:b/>
                <w:color w:val="000000"/>
                <w:lang w:val="ro-RO"/>
              </w:rPr>
              <w:t>4</w:t>
            </w:r>
            <w:r w:rsidRPr="00C07C88">
              <w:rPr>
                <w:rFonts w:ascii="Arial" w:hAnsi="Arial"/>
                <w:b/>
                <w:color w:val="000000"/>
                <w:lang w:val="ro-RO"/>
              </w:rPr>
              <w:t>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4 LEI</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inregistrate cu cap. cil. peste 4800 cmc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b/>
                <w:color w:val="000000"/>
                <w:lang w:val="ro-RO"/>
              </w:rPr>
              <w:t>6</w:t>
            </w:r>
            <w:r w:rsidRPr="00C07C88">
              <w:rPr>
                <w:rFonts w:ascii="Arial" w:hAnsi="Arial"/>
                <w:b/>
                <w:color w:val="000000"/>
                <w:lang w:val="ro-RO"/>
              </w:rPr>
              <w:t xml:space="preserve"> lei/</w:t>
            </w:r>
            <w:r>
              <w:rPr>
                <w:rFonts w:ascii="Arial" w:hAnsi="Arial"/>
                <w:b/>
                <w:color w:val="000000"/>
                <w:lang w:val="ro-RO"/>
              </w:rPr>
              <w:t>200</w:t>
            </w:r>
            <w:r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6 LEI</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r w:rsidR="00DD0D34" w:rsidTr="00DD0D34">
        <w:trPr>
          <w:cantSplit/>
          <w:trHeight w:val="160"/>
        </w:trPr>
        <w:tc>
          <w:tcPr>
            <w:tcW w:w="6930" w:type="dxa"/>
            <w:tcBorders>
              <w:top w:val="single" w:sz="4" w:space="0" w:color="auto"/>
              <w:left w:val="single" w:sz="4" w:space="0" w:color="auto"/>
              <w:bottom w:val="single" w:sz="4" w:space="0" w:color="auto"/>
              <w:right w:val="single" w:sz="4" w:space="0" w:color="auto"/>
            </w:tcBorders>
          </w:tcPr>
          <w:p w:rsidR="00DD0D34" w:rsidRDefault="00DD0D34" w:rsidP="00DD0D34">
            <w:pPr>
              <w:spacing w:before="48" w:after="48"/>
              <w:rPr>
                <w:rFonts w:ascii="Arial" w:hAnsi="Arial"/>
                <w:color w:val="000000"/>
                <w:lang w:val="ro-RO"/>
              </w:rPr>
            </w:pPr>
            <w:r>
              <w:rPr>
                <w:rFonts w:ascii="Arial" w:hAnsi="Arial"/>
                <w:color w:val="000000"/>
                <w:lang w:val="ro-RO"/>
              </w:rPr>
              <w:t xml:space="preserve">Vehicule fara cap. cilindrica inregistrata </w:t>
            </w:r>
          </w:p>
        </w:tc>
        <w:tc>
          <w:tcPr>
            <w:tcW w:w="2610"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r>
              <w:rPr>
                <w:rFonts w:ascii="Arial" w:hAnsi="Arial"/>
                <w:color w:val="000000"/>
                <w:lang w:val="ro-RO"/>
              </w:rPr>
              <w:t>50  - 150lei/an</w:t>
            </w:r>
          </w:p>
        </w:tc>
        <w:tc>
          <w:tcPr>
            <w:tcW w:w="2250" w:type="dxa"/>
            <w:tcBorders>
              <w:top w:val="single" w:sz="4" w:space="0" w:color="auto"/>
              <w:left w:val="single" w:sz="4" w:space="0" w:color="auto"/>
              <w:bottom w:val="single" w:sz="4" w:space="0" w:color="auto"/>
              <w:right w:val="single" w:sz="4" w:space="0" w:color="auto"/>
            </w:tcBorders>
            <w:vAlign w:val="center"/>
          </w:tcPr>
          <w:p w:rsidR="00DD0D34" w:rsidRPr="00C07C88" w:rsidRDefault="005C6D8E" w:rsidP="00DD0D34">
            <w:pPr>
              <w:spacing w:before="48" w:after="48"/>
              <w:jc w:val="center"/>
              <w:rPr>
                <w:rFonts w:ascii="Arial" w:hAnsi="Arial"/>
                <w:b/>
                <w:color w:val="000000"/>
                <w:lang w:val="ro-RO"/>
              </w:rPr>
            </w:pPr>
            <w:r>
              <w:rPr>
                <w:rFonts w:ascii="Arial" w:hAnsi="Arial"/>
                <w:b/>
                <w:color w:val="000000"/>
                <w:lang w:val="ro-RO"/>
              </w:rPr>
              <w:t>165</w:t>
            </w:r>
            <w:r w:rsidR="00DD0D34" w:rsidRPr="00C07C88">
              <w:rPr>
                <w:rFonts w:ascii="Arial" w:hAnsi="Arial"/>
                <w:b/>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5C6D8E" w:rsidP="00DD0D34">
            <w:pPr>
              <w:spacing w:before="48" w:after="48"/>
              <w:jc w:val="center"/>
              <w:rPr>
                <w:rFonts w:ascii="Arial" w:hAnsi="Arial"/>
                <w:color w:val="000000"/>
                <w:lang w:val="ro-RO"/>
              </w:rPr>
            </w:pPr>
            <w:r>
              <w:rPr>
                <w:rFonts w:ascii="Arial" w:hAnsi="Arial"/>
                <w:color w:val="000000"/>
                <w:lang w:val="ro-RO"/>
              </w:rPr>
              <w:t>169</w:t>
            </w:r>
            <w:bookmarkStart w:id="0" w:name="_GoBack"/>
            <w:bookmarkEnd w:id="0"/>
            <w:r w:rsidR="00DD0D34">
              <w:rPr>
                <w:rFonts w:ascii="Arial" w:hAnsi="Arial"/>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DD0D34" w:rsidRDefault="00DD0D34" w:rsidP="00DD0D34">
            <w:pPr>
              <w:spacing w:before="48" w:after="48"/>
              <w:jc w:val="center"/>
              <w:rPr>
                <w:rFonts w:ascii="Arial" w:hAnsi="Arial"/>
                <w:color w:val="000000"/>
                <w:lang w:val="ro-RO"/>
              </w:rPr>
            </w:pPr>
          </w:p>
        </w:tc>
      </w:tr>
    </w:tbl>
    <w:p w:rsidR="00DD0D34" w:rsidRDefault="00DD0D34" w:rsidP="00DD0D34">
      <w:pPr>
        <w:rPr>
          <w:lang w:val="ro-RO"/>
        </w:rPr>
      </w:pPr>
    </w:p>
    <w:p w:rsidR="00DD0D34" w:rsidRDefault="00DD0D34" w:rsidP="00DD0D34">
      <w:pPr>
        <w:rPr>
          <w:lang w:val="ro-RO"/>
        </w:rPr>
      </w:pPr>
    </w:p>
    <w:p w:rsidR="00DD0D34" w:rsidRDefault="00DD0D34" w:rsidP="00DD0D34">
      <w:pPr>
        <w:rPr>
          <w:lang w:val="ro-RO"/>
        </w:rPr>
      </w:pPr>
    </w:p>
    <w:p w:rsidR="00DD0D34" w:rsidRPr="00800A6C" w:rsidRDefault="00DD0D34" w:rsidP="00DD0D34">
      <w:pPr>
        <w:rPr>
          <w:rFonts w:ascii="Arial" w:hAnsi="Arial"/>
          <w:b/>
          <w:sz w:val="22"/>
          <w:szCs w:val="22"/>
          <w:lang w:val="ro-RO"/>
        </w:rPr>
      </w:pPr>
      <w:r w:rsidRPr="00800A6C">
        <w:rPr>
          <w:rFonts w:ascii="Arial" w:hAnsi="Arial" w:cs="Arial"/>
          <w:b/>
          <w:sz w:val="22"/>
          <w:szCs w:val="22"/>
          <w:lang w:val="ro-RO"/>
        </w:rPr>
        <w:t>(3) In cazul mijloacelor de transport hibride , impozitul se reduce cu 50%.</w:t>
      </w:r>
    </w:p>
    <w:p w:rsidR="00DD0D34" w:rsidRPr="00800A6C" w:rsidRDefault="00DD0D34" w:rsidP="00DD0D34">
      <w:pPr>
        <w:rPr>
          <w:rFonts w:ascii="Arial" w:hAnsi="Arial"/>
          <w:b/>
          <w:sz w:val="22"/>
          <w:lang w:val="ro-RO"/>
        </w:rPr>
      </w:pP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motocicleta respectiva.</w:t>
      </w:r>
      <w:r w:rsidRPr="00800A6C">
        <w:rPr>
          <w:rFonts w:ascii="Arial" w:hAnsi="Arial"/>
          <w:b/>
          <w:sz w:val="22"/>
          <w:lang w:val="ro-RO"/>
        </w:rPr>
        <w:br w:type="page"/>
      </w:r>
    </w:p>
    <w:p w:rsidR="00DD0D34" w:rsidRPr="00DD0D34" w:rsidRDefault="00DD0D34" w:rsidP="00DD0D34">
      <w:pPr>
        <w:rPr>
          <w:lang w:val="ro-RO"/>
        </w:rPr>
      </w:pPr>
    </w:p>
    <w:p w:rsidR="00DD0D34" w:rsidRPr="00616F16" w:rsidRDefault="00DD0D34" w:rsidP="00DD0D34">
      <w:pPr>
        <w:rPr>
          <w:b/>
          <w:sz w:val="28"/>
          <w:szCs w:val="28"/>
          <w:lang w:val="ro-RO"/>
        </w:rPr>
      </w:pPr>
      <w:r w:rsidRPr="00616F16">
        <w:rPr>
          <w:b/>
          <w:sz w:val="28"/>
          <w:szCs w:val="28"/>
          <w:lang w:val="ro-RO"/>
        </w:rPr>
        <w:t>Art. 470 alin.(5)</w:t>
      </w:r>
    </w:p>
    <w:p w:rsidR="00DD0D34" w:rsidRDefault="00DD0D34" w:rsidP="00DD0D34">
      <w:pPr>
        <w:pStyle w:val="Titlu6"/>
        <w:jc w:val="center"/>
        <w:rPr>
          <w:rFonts w:ascii="Times New Roman" w:hAnsi="Times New Roman"/>
          <w:sz w:val="28"/>
          <w:szCs w:val="28"/>
        </w:rPr>
      </w:pPr>
    </w:p>
    <w:p w:rsidR="00DD0D34" w:rsidRDefault="00DD0D34" w:rsidP="00DD0D34">
      <w:pPr>
        <w:pStyle w:val="Titlu6"/>
      </w:pPr>
      <w:r>
        <w:t xml:space="preserve"> Autovehicule de transport marfă cu masa totală autorizată egală sau mai mare de  12 tone </w:t>
      </w:r>
    </w:p>
    <w:p w:rsidR="00DD0D34" w:rsidRDefault="00DD0D34" w:rsidP="00DD0D34">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DD0D34" w:rsidTr="00DD0D34">
        <w:trPr>
          <w:cantSplit/>
          <w:trHeight w:val="822"/>
        </w:trPr>
        <w:tc>
          <w:tcPr>
            <w:tcW w:w="5184" w:type="dxa"/>
            <w:vMerge w:val="restart"/>
            <w:tcBorders>
              <w:left w:val="single" w:sz="4" w:space="0" w:color="auto"/>
              <w:right w:val="single" w:sz="4" w:space="0" w:color="auto"/>
            </w:tcBorders>
          </w:tcPr>
          <w:p w:rsidR="00DD0D34" w:rsidRDefault="00DD0D34" w:rsidP="00DD0D34">
            <w:pPr>
              <w:jc w:val="both"/>
              <w:rPr>
                <w:rFonts w:ascii="Arial" w:hAnsi="Arial"/>
                <w:sz w:val="22"/>
                <w:lang w:val="ro-RO"/>
              </w:rPr>
            </w:pPr>
          </w:p>
          <w:p w:rsidR="00DD0D34" w:rsidRDefault="00DD0D34" w:rsidP="00DD0D34">
            <w:pPr>
              <w:jc w:val="center"/>
              <w:rPr>
                <w:rFonts w:ascii="Arial" w:hAnsi="Arial"/>
                <w:lang w:val="ro-RO"/>
              </w:rPr>
            </w:pPr>
          </w:p>
          <w:p w:rsidR="00DD0D34" w:rsidRDefault="00DD0D34" w:rsidP="00DD0D34">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DD0D34" w:rsidRDefault="00DD0D34" w:rsidP="00DD0D34">
            <w:pPr>
              <w:jc w:val="center"/>
              <w:rPr>
                <w:rFonts w:ascii="Arial" w:hAnsi="Arial"/>
                <w:color w:val="000000"/>
                <w:lang w:val="ro-RO"/>
              </w:rPr>
            </w:pPr>
          </w:p>
          <w:p w:rsidR="00DD0D34" w:rsidRDefault="00DD0D34" w:rsidP="00DD0D34">
            <w:pPr>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tc>
        <w:tc>
          <w:tcPr>
            <w:tcW w:w="3118"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Niveluri impozabile propuse pentru anul 2021</w:t>
            </w:r>
          </w:p>
          <w:p w:rsidR="00DD0D34" w:rsidRDefault="00DD0D34" w:rsidP="00DD0D34">
            <w:pPr>
              <w:jc w:val="center"/>
              <w:rPr>
                <w:rFonts w:ascii="Arial" w:hAnsi="Arial"/>
                <w:b/>
                <w:color w:val="FF0000"/>
                <w:sz w:val="22"/>
                <w:lang w:val="ro-RO"/>
              </w:rPr>
            </w:pPr>
            <w:r>
              <w:rPr>
                <w:rFonts w:ascii="Arial" w:hAnsi="Arial"/>
                <w:color w:val="000000"/>
                <w:lang w:val="ro-RO"/>
              </w:rPr>
              <w:t>Directiva 1999/62/CE</w:t>
            </w:r>
          </w:p>
          <w:p w:rsidR="00DD0D34" w:rsidRDefault="00DD0D34" w:rsidP="00DD0D34">
            <w:pPr>
              <w:jc w:val="center"/>
              <w:rPr>
                <w:rFonts w:ascii="Arial" w:hAnsi="Arial"/>
                <w:b/>
                <w:color w:val="FF0000"/>
                <w:sz w:val="22"/>
                <w:lang w:val="ro-RO"/>
              </w:rPr>
            </w:pPr>
            <w:r>
              <w:rPr>
                <w:rFonts w:ascii="Arial" w:hAnsi="Arial"/>
                <w:b/>
                <w:color w:val="FF0000"/>
                <w:sz w:val="22"/>
                <w:lang w:val="ro-RO"/>
              </w:rPr>
              <w:t>Indexate cu rata de schimb a monedei euro(4,874)</w:t>
            </w:r>
          </w:p>
          <w:p w:rsidR="00DD0D34" w:rsidRDefault="00DD0D34" w:rsidP="00DD0D34">
            <w:pPr>
              <w:jc w:val="center"/>
              <w:rPr>
                <w:rFonts w:ascii="Arial" w:hAnsi="Arial"/>
                <w:b/>
                <w:color w:val="FF0000"/>
                <w:sz w:val="22"/>
                <w:lang w:val="ro-RO"/>
              </w:rPr>
            </w:pPr>
          </w:p>
        </w:tc>
        <w:tc>
          <w:tcPr>
            <w:tcW w:w="3261" w:type="dxa"/>
            <w:gridSpan w:val="2"/>
            <w:tcBorders>
              <w:right w:val="single" w:sz="4" w:space="0" w:color="auto"/>
            </w:tcBorders>
          </w:tcPr>
          <w:p w:rsidR="00DD0D34" w:rsidRDefault="00DD0D34" w:rsidP="00DD0D34">
            <w:pPr>
              <w:rPr>
                <w:rFonts w:ascii="Arial" w:hAnsi="Arial"/>
                <w:b/>
                <w:color w:val="FF0000"/>
                <w:sz w:val="22"/>
                <w:lang w:val="ro-RO"/>
              </w:rPr>
            </w:pPr>
            <w:r>
              <w:rPr>
                <w:rFonts w:ascii="Arial" w:hAnsi="Arial"/>
                <w:b/>
                <w:color w:val="FF0000"/>
                <w:sz w:val="22"/>
                <w:lang w:val="ro-RO"/>
              </w:rPr>
              <w:t>Niveluri impozabile aprobate pentru anul 2021</w:t>
            </w:r>
          </w:p>
        </w:tc>
      </w:tr>
      <w:tr w:rsidR="00DD0D34" w:rsidTr="00DD0D34">
        <w:trPr>
          <w:cantSplit/>
          <w:trHeight w:val="166"/>
        </w:trPr>
        <w:tc>
          <w:tcPr>
            <w:tcW w:w="5184" w:type="dxa"/>
            <w:vMerge/>
            <w:tcBorders>
              <w:left w:val="single" w:sz="4" w:space="0" w:color="auto"/>
              <w:right w:val="single" w:sz="4" w:space="0" w:color="auto"/>
            </w:tcBorders>
          </w:tcPr>
          <w:p w:rsidR="00DD0D34" w:rsidRDefault="00DD0D34" w:rsidP="00DD0D34">
            <w:pPr>
              <w:jc w:val="both"/>
              <w:rPr>
                <w:rFonts w:ascii="Arial" w:hAnsi="Arial"/>
                <w:sz w:val="22"/>
                <w:lang w:val="ro-RO"/>
              </w:rPr>
            </w:pPr>
          </w:p>
        </w:tc>
        <w:tc>
          <w:tcPr>
            <w:tcW w:w="3146" w:type="dxa"/>
            <w:gridSpan w:val="2"/>
            <w:tcBorders>
              <w:left w:val="single" w:sz="4" w:space="0" w:color="auto"/>
            </w:tcBorders>
          </w:tcPr>
          <w:p w:rsidR="00DD0D34" w:rsidRDefault="00DD0D34" w:rsidP="00DD0D34">
            <w:pPr>
              <w:jc w:val="center"/>
              <w:rPr>
                <w:rFonts w:ascii="Arial" w:hAnsi="Arial"/>
                <w:lang w:val="ro-RO"/>
              </w:rPr>
            </w:pPr>
            <w:r>
              <w:rPr>
                <w:rFonts w:ascii="Arial" w:hAnsi="Arial"/>
                <w:lang w:val="ro-RO"/>
              </w:rPr>
              <w:t>Valoarea minimă a taxei (euro/an)</w:t>
            </w:r>
          </w:p>
        </w:tc>
        <w:tc>
          <w:tcPr>
            <w:tcW w:w="3118"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DD0D34" w:rsidRDefault="00DD0D34" w:rsidP="00DD0D34">
            <w:pPr>
              <w:jc w:val="center"/>
              <w:rPr>
                <w:rFonts w:ascii="Arial" w:hAnsi="Arial"/>
                <w:b/>
                <w:color w:val="FF0000"/>
                <w:sz w:val="22"/>
                <w:lang w:val="ro-RO"/>
              </w:rPr>
            </w:pPr>
            <w:r>
              <w:rPr>
                <w:rFonts w:ascii="Arial" w:hAnsi="Arial"/>
                <w:b/>
                <w:color w:val="FF0000"/>
                <w:sz w:val="22"/>
                <w:lang w:val="ro-RO"/>
              </w:rPr>
              <w:t>Impozit (lei)</w:t>
            </w:r>
          </w:p>
        </w:tc>
      </w:tr>
      <w:tr w:rsidR="00DD0D34" w:rsidTr="00DD0D34">
        <w:trPr>
          <w:cantSplit/>
          <w:trHeight w:val="166"/>
        </w:trPr>
        <w:tc>
          <w:tcPr>
            <w:tcW w:w="5184" w:type="dxa"/>
            <w:vMerge/>
            <w:tcBorders>
              <w:left w:val="single" w:sz="4" w:space="0" w:color="auto"/>
              <w:right w:val="single" w:sz="4" w:space="0" w:color="auto"/>
            </w:tcBorders>
          </w:tcPr>
          <w:p w:rsidR="00DD0D34" w:rsidRDefault="00DD0D34" w:rsidP="00DD0D34">
            <w:pPr>
              <w:jc w:val="both"/>
              <w:rPr>
                <w:rFonts w:ascii="Arial" w:hAnsi="Arial"/>
                <w:sz w:val="22"/>
                <w:lang w:val="ro-RO"/>
              </w:rPr>
            </w:pPr>
          </w:p>
        </w:tc>
        <w:tc>
          <w:tcPr>
            <w:tcW w:w="1587" w:type="dxa"/>
            <w:tcBorders>
              <w:left w:val="single" w:sz="4" w:space="0" w:color="auto"/>
            </w:tcBorders>
          </w:tcPr>
          <w:p w:rsidR="00DD0D34" w:rsidRDefault="00DD0D34" w:rsidP="00DD0D34">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DD0D34" w:rsidRDefault="00DD0D34" w:rsidP="00DD0D34">
            <w:pPr>
              <w:jc w:val="center"/>
              <w:rPr>
                <w:rFonts w:ascii="Arial" w:hAnsi="Arial"/>
                <w:sz w:val="18"/>
                <w:lang w:val="ro-RO"/>
              </w:rPr>
            </w:pPr>
          </w:p>
          <w:p w:rsidR="00DD0D34" w:rsidRDefault="00DD0D34" w:rsidP="00DD0D34">
            <w:pPr>
              <w:jc w:val="center"/>
              <w:rPr>
                <w:rFonts w:ascii="Arial" w:hAnsi="Arial"/>
                <w:sz w:val="18"/>
                <w:lang w:val="ro-RO"/>
              </w:rPr>
            </w:pPr>
            <w:r>
              <w:rPr>
                <w:rFonts w:ascii="Arial" w:hAnsi="Arial"/>
                <w:sz w:val="18"/>
                <w:lang w:val="ro-RO"/>
              </w:rPr>
              <w:t>Vehicule cu alt sistem de suspensie</w:t>
            </w:r>
          </w:p>
        </w:tc>
        <w:tc>
          <w:tcPr>
            <w:tcW w:w="1701" w:type="dxa"/>
          </w:tcPr>
          <w:p w:rsidR="00DD0D34" w:rsidRDefault="00DD0D34" w:rsidP="00DD0D34">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DD0D34" w:rsidRDefault="00DD0D34" w:rsidP="00DD0D34">
            <w:pPr>
              <w:jc w:val="center"/>
              <w:rPr>
                <w:rFonts w:ascii="Arial" w:hAnsi="Arial"/>
                <w:b/>
                <w:color w:val="FF0000"/>
                <w:sz w:val="18"/>
                <w:lang w:val="ro-RO"/>
              </w:rPr>
            </w:pPr>
          </w:p>
          <w:p w:rsidR="00DD0D34" w:rsidRDefault="00DD0D34" w:rsidP="00DD0D34">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DD0D34" w:rsidRDefault="00DD0D34" w:rsidP="00DD0D34">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8" w:type="dxa"/>
            <w:tcBorders>
              <w:right w:val="single" w:sz="4" w:space="0" w:color="auto"/>
            </w:tcBorders>
          </w:tcPr>
          <w:p w:rsidR="00DD0D34" w:rsidRDefault="00DD0D34" w:rsidP="00DD0D34">
            <w:pPr>
              <w:jc w:val="center"/>
              <w:rPr>
                <w:rFonts w:ascii="Arial" w:hAnsi="Arial"/>
                <w:b/>
                <w:color w:val="FF0000"/>
                <w:sz w:val="18"/>
                <w:lang w:val="ro-RO"/>
              </w:rPr>
            </w:pPr>
            <w:r>
              <w:rPr>
                <w:rFonts w:ascii="Arial" w:hAnsi="Arial"/>
                <w:b/>
                <w:color w:val="FF0000"/>
                <w:sz w:val="18"/>
                <w:lang w:val="ro-RO"/>
              </w:rPr>
              <w:t>Vehicule cu alt sistem de suspensie</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 Vehicule cu două axe </w:t>
            </w:r>
          </w:p>
        </w:tc>
        <w:tc>
          <w:tcPr>
            <w:tcW w:w="1587" w:type="dxa"/>
          </w:tcPr>
          <w:p w:rsidR="00DD0D34" w:rsidRDefault="00DD0D34" w:rsidP="00DD0D34">
            <w:pPr>
              <w:spacing w:before="48" w:after="48"/>
              <w:ind w:left="-150"/>
              <w:jc w:val="center"/>
              <w:rPr>
                <w:rFonts w:ascii="Arial" w:hAnsi="Arial"/>
                <w:b/>
                <w:lang w:val="ro-RO"/>
              </w:rPr>
            </w:pPr>
          </w:p>
        </w:tc>
        <w:tc>
          <w:tcPr>
            <w:tcW w:w="1559" w:type="dxa"/>
          </w:tcPr>
          <w:p w:rsidR="00DD0D34" w:rsidRDefault="00DD0D34" w:rsidP="00DD0D34">
            <w:pPr>
              <w:spacing w:before="48" w:after="48"/>
              <w:ind w:right="-161"/>
              <w:jc w:val="center"/>
              <w:rPr>
                <w:rFonts w:ascii="Arial" w:hAnsi="Arial"/>
                <w:b/>
                <w:lang w:val="ro-RO"/>
              </w:rPr>
            </w:pPr>
          </w:p>
        </w:tc>
        <w:tc>
          <w:tcPr>
            <w:tcW w:w="1701" w:type="dxa"/>
          </w:tcPr>
          <w:p w:rsidR="00DD0D34" w:rsidRDefault="00DD0D34" w:rsidP="00DD0D34">
            <w:pPr>
              <w:spacing w:before="48" w:after="48"/>
              <w:jc w:val="center"/>
              <w:rPr>
                <w:rFonts w:ascii="Arial" w:hAnsi="Arial"/>
                <w:b/>
                <w:lang w:val="ro-RO"/>
              </w:rPr>
            </w:pPr>
          </w:p>
        </w:tc>
        <w:tc>
          <w:tcPr>
            <w:tcW w:w="1417" w:type="dxa"/>
          </w:tcPr>
          <w:p w:rsidR="00DD0D34" w:rsidRDefault="00DD0D34" w:rsidP="00DD0D34">
            <w:pPr>
              <w:spacing w:before="48" w:after="48"/>
              <w:jc w:val="center"/>
              <w:rPr>
                <w:rFonts w:ascii="Arial" w:hAnsi="Arial"/>
                <w:b/>
                <w:lang w:val="ro-RO"/>
              </w:rPr>
            </w:pPr>
          </w:p>
        </w:tc>
        <w:tc>
          <w:tcPr>
            <w:tcW w:w="1843" w:type="dxa"/>
          </w:tcPr>
          <w:p w:rsidR="00DD0D34" w:rsidRDefault="00DD0D34" w:rsidP="00DD0D34">
            <w:pPr>
              <w:spacing w:before="48" w:after="48"/>
              <w:jc w:val="center"/>
              <w:rPr>
                <w:rFonts w:ascii="Arial" w:hAnsi="Arial"/>
                <w:b/>
                <w:lang w:val="ro-RO"/>
              </w:rPr>
            </w:pPr>
          </w:p>
        </w:tc>
        <w:tc>
          <w:tcPr>
            <w:tcW w:w="1418" w:type="dxa"/>
            <w:tcBorders>
              <w:right w:val="single" w:sz="4" w:space="0" w:color="auto"/>
            </w:tcBorders>
          </w:tcPr>
          <w:p w:rsidR="00DD0D34" w:rsidRDefault="00DD0D34" w:rsidP="00DD0D34">
            <w:pPr>
              <w:spacing w:before="48" w:after="48"/>
              <w:jc w:val="center"/>
              <w:rPr>
                <w:rFonts w:ascii="Arial" w:hAnsi="Arial"/>
                <w:b/>
                <w:lang w:val="ro-RO"/>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151</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151</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86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151</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419</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151</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419</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86</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419</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590</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419</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590</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274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590</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1338</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590</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1338</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de cel puțin 18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121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274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590</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1338</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590</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1338</w:t>
            </w:r>
          </w:p>
        </w:tc>
      </w:tr>
      <w:tr w:rsidR="00DD0D34" w:rsidTr="00DD0D34">
        <w:trPr>
          <w:cantSplit/>
          <w:trHeight w:val="166"/>
        </w:trPr>
        <w:tc>
          <w:tcPr>
            <w:tcW w:w="5184" w:type="dxa"/>
            <w:tcBorders>
              <w:left w:val="single" w:sz="4" w:space="0" w:color="auto"/>
            </w:tcBorders>
          </w:tcPr>
          <w:p w:rsidR="00DD0D34" w:rsidRPr="00A0552A" w:rsidRDefault="00DD0D34" w:rsidP="00DD0D34">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DD0D34" w:rsidRDefault="00DD0D34" w:rsidP="00DD0D34">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151</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263</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151</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263</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54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111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263</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541</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263</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541</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111</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541</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702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541</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702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702</w:t>
            </w:r>
          </w:p>
          <w:p w:rsidR="00DD0D34" w:rsidRDefault="00DD0D34" w:rsidP="00DD0D34">
            <w:pPr>
              <w:spacing w:before="48" w:after="48"/>
              <w:jc w:val="center"/>
              <w:rPr>
                <w:rFonts w:ascii="Arial" w:hAnsi="Arial"/>
                <w:color w:val="000000"/>
              </w:rPr>
            </w:pP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702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1082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1682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1682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1682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1682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7. Masa  de cel puţin 26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345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1682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1082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1682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lastRenderedPageBreak/>
              <w:t>III. Vehicule cu patru axe</w:t>
            </w:r>
          </w:p>
        </w:tc>
        <w:tc>
          <w:tcPr>
            <w:tcW w:w="1587" w:type="dxa"/>
            <w:vAlign w:val="center"/>
          </w:tcPr>
          <w:p w:rsidR="00DD0D34" w:rsidRDefault="00DD0D34" w:rsidP="00DD0D34">
            <w:pPr>
              <w:spacing w:before="48" w:after="48"/>
              <w:jc w:val="center"/>
              <w:rPr>
                <w:rFonts w:ascii="Arial" w:hAnsi="Arial"/>
                <w:b/>
                <w:color w:val="000000"/>
              </w:rPr>
            </w:pPr>
          </w:p>
        </w:tc>
        <w:tc>
          <w:tcPr>
            <w:tcW w:w="1559" w:type="dxa"/>
            <w:vAlign w:val="center"/>
          </w:tcPr>
          <w:p w:rsidR="00DD0D34" w:rsidRDefault="00DD0D34" w:rsidP="00DD0D34">
            <w:pPr>
              <w:spacing w:before="48" w:after="48"/>
              <w:jc w:val="center"/>
              <w:rPr>
                <w:rFonts w:ascii="Arial" w:hAnsi="Arial"/>
                <w:b/>
                <w:color w:val="000000"/>
              </w:rPr>
            </w:pPr>
          </w:p>
        </w:tc>
        <w:tc>
          <w:tcPr>
            <w:tcW w:w="1701" w:type="dxa"/>
            <w:vAlign w:val="center"/>
          </w:tcPr>
          <w:p w:rsidR="00DD0D34" w:rsidRDefault="00DD0D34" w:rsidP="00DD0D34">
            <w:pPr>
              <w:spacing w:before="48" w:after="48"/>
              <w:jc w:val="center"/>
              <w:rPr>
                <w:rFonts w:ascii="Arial" w:hAnsi="Arial"/>
                <w:b/>
                <w:color w:val="000000"/>
              </w:rPr>
            </w:pPr>
          </w:p>
        </w:tc>
        <w:tc>
          <w:tcPr>
            <w:tcW w:w="1417" w:type="dxa"/>
            <w:vAlign w:val="center"/>
          </w:tcPr>
          <w:p w:rsidR="00DD0D34" w:rsidRDefault="00DD0D34" w:rsidP="00DD0D34">
            <w:pPr>
              <w:spacing w:before="48" w:after="48"/>
              <w:jc w:val="center"/>
              <w:rPr>
                <w:rFonts w:ascii="Arial" w:hAnsi="Arial"/>
                <w:b/>
                <w:color w:val="000000"/>
              </w:rPr>
            </w:pPr>
          </w:p>
        </w:tc>
        <w:tc>
          <w:tcPr>
            <w:tcW w:w="1843" w:type="dxa"/>
            <w:vAlign w:val="center"/>
          </w:tcPr>
          <w:p w:rsidR="00DD0D34" w:rsidRDefault="00DD0D34" w:rsidP="00DD0D34">
            <w:pPr>
              <w:spacing w:before="48" w:after="48"/>
              <w:jc w:val="center"/>
              <w:rPr>
                <w:rFonts w:ascii="Arial" w:hAnsi="Arial"/>
                <w:b/>
                <w:color w:val="000000"/>
              </w:rPr>
            </w:pPr>
          </w:p>
        </w:tc>
        <w:tc>
          <w:tcPr>
            <w:tcW w:w="1418" w:type="dxa"/>
            <w:tcBorders>
              <w:right w:val="single" w:sz="4" w:space="0" w:color="auto"/>
            </w:tcBorders>
            <w:vAlign w:val="center"/>
          </w:tcPr>
          <w:p w:rsidR="00DD0D34" w:rsidRDefault="00DD0D34" w:rsidP="00DD0D34">
            <w:pPr>
              <w:spacing w:before="48" w:after="48"/>
              <w:jc w:val="center"/>
              <w:rPr>
                <w:rFonts w:ascii="Arial" w:hAnsi="Arial"/>
                <w:b/>
                <w:color w:val="000000"/>
              </w:rPr>
            </w:pP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144</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702</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712</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702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712</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228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712</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1111</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712</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1111</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228</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1111</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843" w:type="dxa"/>
          </w:tcPr>
          <w:p w:rsidR="00DD0D34" w:rsidRDefault="00DD0D34" w:rsidP="00DD0D34">
            <w:pPr>
              <w:spacing w:before="48" w:after="48"/>
              <w:jc w:val="center"/>
              <w:rPr>
                <w:rFonts w:ascii="Arial" w:hAnsi="Arial"/>
                <w:lang w:val="ro-RO"/>
              </w:rPr>
            </w:pPr>
            <w:r>
              <w:rPr>
                <w:rFonts w:ascii="Arial" w:hAnsi="Arial"/>
                <w:lang w:val="ro-RO"/>
              </w:rPr>
              <w:t>1111</w:t>
            </w:r>
          </w:p>
        </w:tc>
        <w:tc>
          <w:tcPr>
            <w:tcW w:w="1418" w:type="dxa"/>
            <w:tcBorders>
              <w:right w:val="single" w:sz="4" w:space="0" w:color="auto"/>
            </w:tcBorders>
          </w:tcPr>
          <w:p w:rsidR="00DD0D34" w:rsidRDefault="00DD0D34" w:rsidP="00DD0D34">
            <w:pPr>
              <w:spacing w:before="48" w:after="48"/>
              <w:jc w:val="center"/>
              <w:rPr>
                <w:rFonts w:ascii="Arial" w:hAnsi="Arial"/>
                <w:lang w:val="ro-RO"/>
              </w:rPr>
            </w:pPr>
            <w:r>
              <w:rPr>
                <w:rFonts w:ascii="Arial" w:hAnsi="Arial"/>
                <w:lang w:val="ro-RO"/>
              </w:rPr>
              <w:t>1764</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2617</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2617</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2617</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2617</w:t>
            </w:r>
          </w:p>
        </w:tc>
      </w:tr>
      <w:tr w:rsidR="00DD0D34" w:rsidTr="00DD0D34">
        <w:trPr>
          <w:cantSplit/>
          <w:trHeight w:val="166"/>
        </w:trPr>
        <w:tc>
          <w:tcPr>
            <w:tcW w:w="5184"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de cel puţin 32 tone</w:t>
            </w:r>
          </w:p>
        </w:tc>
        <w:tc>
          <w:tcPr>
            <w:tcW w:w="1587" w:type="dxa"/>
          </w:tcPr>
          <w:p w:rsidR="00DD0D34" w:rsidRDefault="00DD0D34" w:rsidP="00DD0D34">
            <w:pPr>
              <w:spacing w:before="48" w:after="48"/>
              <w:jc w:val="center"/>
              <w:rPr>
                <w:rFonts w:ascii="Arial" w:hAnsi="Arial"/>
                <w:color w:val="000000"/>
              </w:rPr>
            </w:pPr>
            <w:r>
              <w:rPr>
                <w:rFonts w:ascii="Arial" w:hAnsi="Arial"/>
                <w:color w:val="000000"/>
              </w:rPr>
              <w:t>362</w:t>
            </w:r>
          </w:p>
        </w:tc>
        <w:tc>
          <w:tcPr>
            <w:tcW w:w="1559" w:type="dxa"/>
          </w:tcPr>
          <w:p w:rsidR="00DD0D34" w:rsidRDefault="00DD0D34" w:rsidP="00DD0D34">
            <w:pPr>
              <w:spacing w:before="48" w:after="48"/>
              <w:jc w:val="center"/>
              <w:rPr>
                <w:rFonts w:ascii="Arial" w:hAnsi="Arial"/>
                <w:color w:val="000000"/>
              </w:rPr>
            </w:pPr>
            <w:r>
              <w:rPr>
                <w:rFonts w:ascii="Arial" w:hAnsi="Arial"/>
                <w:color w:val="000000"/>
              </w:rPr>
              <w:t>537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7" w:type="dxa"/>
          </w:tcPr>
          <w:p w:rsidR="00DD0D34" w:rsidRDefault="00DD0D34" w:rsidP="00DD0D34">
            <w:pPr>
              <w:spacing w:before="48" w:after="48"/>
              <w:jc w:val="center"/>
              <w:rPr>
                <w:rFonts w:ascii="Arial" w:hAnsi="Arial"/>
                <w:color w:val="000000"/>
              </w:rPr>
            </w:pPr>
            <w:r>
              <w:rPr>
                <w:rFonts w:ascii="Arial" w:hAnsi="Arial"/>
                <w:color w:val="000000"/>
              </w:rPr>
              <w:t>2617</w:t>
            </w:r>
          </w:p>
        </w:tc>
        <w:tc>
          <w:tcPr>
            <w:tcW w:w="1843" w:type="dxa"/>
          </w:tcPr>
          <w:p w:rsidR="00DD0D34" w:rsidRDefault="00DD0D34" w:rsidP="00DD0D34">
            <w:pPr>
              <w:spacing w:before="48" w:after="48"/>
              <w:jc w:val="center"/>
              <w:rPr>
                <w:rFonts w:ascii="Arial" w:hAnsi="Arial"/>
                <w:color w:val="000000"/>
              </w:rPr>
            </w:pPr>
            <w:r>
              <w:rPr>
                <w:rFonts w:ascii="Arial" w:hAnsi="Arial"/>
                <w:color w:val="000000"/>
              </w:rPr>
              <w:t>1764</w:t>
            </w:r>
          </w:p>
        </w:tc>
        <w:tc>
          <w:tcPr>
            <w:tcW w:w="1418"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2617</w:t>
            </w:r>
          </w:p>
        </w:tc>
      </w:tr>
    </w:tbl>
    <w:p w:rsidR="00DD0D34" w:rsidRDefault="00DD0D34" w:rsidP="00DD0D34">
      <w:pPr>
        <w:autoSpaceDE w:val="0"/>
        <w:autoSpaceDN w:val="0"/>
        <w:adjustRightInd w:val="0"/>
        <w:rPr>
          <w:sz w:val="28"/>
          <w:szCs w:val="28"/>
          <w:lang w:val="ro-RO" w:eastAsia="ro-RO"/>
        </w:rPr>
      </w:pPr>
      <w:r w:rsidRPr="00E93881">
        <w:rPr>
          <w:b/>
          <w:sz w:val="24"/>
          <w:szCs w:val="24"/>
          <w:lang w:val="ro-RO"/>
        </w:rPr>
        <w:t>*</w:t>
      </w:r>
    </w:p>
    <w:p w:rsidR="00DD0D34" w:rsidRPr="00E93881" w:rsidRDefault="00DD0D34" w:rsidP="00DD0D34">
      <w:pPr>
        <w:rPr>
          <w:b/>
          <w:sz w:val="24"/>
          <w:szCs w:val="24"/>
          <w:lang w:val="ro-RO"/>
        </w:rPr>
      </w:pPr>
    </w:p>
    <w:p w:rsidR="00DD0D34" w:rsidRDefault="00DD0D34" w:rsidP="00DD0D34">
      <w:pPr>
        <w:pStyle w:val="Indentcorptext2"/>
        <w:ind w:left="0" w:firstLine="0"/>
      </w:pPr>
      <w:r>
        <w:t xml:space="preserve">Art. 470 alin.(6) Combinaţi de autovehicule (autovehicule articulate sau trenuri rutiere) de transport marfă cu masă totală maximă autorizată egală sau mai mare de  12 tone  </w:t>
      </w:r>
    </w:p>
    <w:p w:rsidR="00DD0D34" w:rsidRDefault="00DD0D34" w:rsidP="00DD0D34">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DD0D34" w:rsidTr="00DD0D34">
        <w:trPr>
          <w:cantSplit/>
          <w:trHeight w:val="368"/>
        </w:trPr>
        <w:tc>
          <w:tcPr>
            <w:tcW w:w="5211" w:type="dxa"/>
            <w:vMerge w:val="restart"/>
            <w:tcBorders>
              <w:left w:val="single" w:sz="4" w:space="0" w:color="auto"/>
            </w:tcBorders>
          </w:tcPr>
          <w:p w:rsidR="00DD0D34" w:rsidRDefault="00DD0D34" w:rsidP="00DD0D34">
            <w:pPr>
              <w:spacing w:before="48" w:after="48"/>
              <w:jc w:val="both"/>
              <w:rPr>
                <w:rFonts w:ascii="Arial" w:hAnsi="Arial"/>
                <w:b/>
                <w:lang w:val="ro-RO"/>
              </w:rPr>
            </w:pPr>
          </w:p>
          <w:p w:rsidR="00DD0D34" w:rsidRDefault="00DD0D34" w:rsidP="00DD0D34">
            <w:pPr>
              <w:spacing w:before="48" w:after="48"/>
              <w:jc w:val="both"/>
              <w:rPr>
                <w:rFonts w:ascii="Arial" w:hAnsi="Arial"/>
                <w:b/>
                <w:lang w:val="ro-RO"/>
              </w:rPr>
            </w:pPr>
          </w:p>
          <w:p w:rsidR="00DD0D34" w:rsidRDefault="00DD0D34" w:rsidP="00DD0D34">
            <w:pPr>
              <w:spacing w:before="48" w:after="48"/>
              <w:jc w:val="both"/>
              <w:rPr>
                <w:rFonts w:ascii="Arial" w:hAnsi="Arial"/>
                <w:b/>
                <w:lang w:val="ro-RO"/>
              </w:rPr>
            </w:pPr>
          </w:p>
          <w:p w:rsidR="00DD0D34" w:rsidRDefault="00DD0D34" w:rsidP="00DD0D34">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DD0D34" w:rsidRDefault="00DD0D34" w:rsidP="00DD0D34">
            <w:pPr>
              <w:spacing w:before="48" w:after="48"/>
              <w:jc w:val="center"/>
              <w:rPr>
                <w:rFonts w:ascii="Arial" w:hAnsi="Arial"/>
                <w:b/>
                <w:lang w:val="ro-RO"/>
              </w:rPr>
            </w:pPr>
            <w:r>
              <w:rPr>
                <w:rFonts w:ascii="Arial" w:hAnsi="Arial"/>
                <w:color w:val="000000"/>
                <w:lang w:val="ro-RO"/>
              </w:rPr>
              <w:t xml:space="preserve">Valorile minime ale taxelor ce trebuie aplicate vehiculelor, prevăzute în Directiva 1999/62/CE </w:t>
            </w:r>
          </w:p>
          <w:p w:rsidR="00DD0D34" w:rsidRDefault="00DD0D34" w:rsidP="00DD0D34">
            <w:pPr>
              <w:spacing w:before="48" w:after="48"/>
              <w:jc w:val="center"/>
              <w:rPr>
                <w:rFonts w:ascii="Arial" w:hAnsi="Arial"/>
                <w:b/>
                <w:lang w:val="ro-RO"/>
              </w:rPr>
            </w:pPr>
          </w:p>
        </w:tc>
        <w:tc>
          <w:tcPr>
            <w:tcW w:w="3402" w:type="dxa"/>
            <w:gridSpan w:val="2"/>
          </w:tcPr>
          <w:p w:rsidR="00DD0D34" w:rsidRDefault="00DD0D34" w:rsidP="00DD0D34">
            <w:pPr>
              <w:jc w:val="center"/>
              <w:rPr>
                <w:rFonts w:ascii="Arial" w:hAnsi="Arial"/>
                <w:b/>
                <w:color w:val="FF0000"/>
                <w:sz w:val="22"/>
                <w:lang w:val="ro-RO"/>
              </w:rPr>
            </w:pPr>
            <w:r>
              <w:rPr>
                <w:rFonts w:ascii="Arial" w:hAnsi="Arial"/>
                <w:b/>
                <w:color w:val="FF0000"/>
                <w:sz w:val="22"/>
                <w:lang w:val="ro-RO"/>
              </w:rPr>
              <w:t>Niveluri impozabile propuse pentru anul 2021</w:t>
            </w:r>
          </w:p>
          <w:p w:rsidR="00DD0D34" w:rsidRDefault="00DD0D34" w:rsidP="00DD0D34">
            <w:pPr>
              <w:jc w:val="center"/>
              <w:rPr>
                <w:rFonts w:ascii="Arial" w:hAnsi="Arial"/>
                <w:b/>
                <w:color w:val="FF0000"/>
                <w:sz w:val="22"/>
                <w:lang w:val="ro-RO"/>
              </w:rPr>
            </w:pPr>
            <w:r>
              <w:rPr>
                <w:rFonts w:ascii="Arial" w:hAnsi="Arial"/>
                <w:color w:val="000000"/>
                <w:lang w:val="ro-RO"/>
              </w:rPr>
              <w:t>Directiva 1999/62/CE</w:t>
            </w:r>
          </w:p>
          <w:p w:rsidR="00DD0D34" w:rsidRDefault="00DD0D34" w:rsidP="00DD0D34">
            <w:pPr>
              <w:jc w:val="center"/>
              <w:rPr>
                <w:rFonts w:ascii="Arial" w:hAnsi="Arial"/>
                <w:b/>
                <w:color w:val="FF0000"/>
                <w:sz w:val="22"/>
                <w:lang w:val="ro-RO"/>
              </w:rPr>
            </w:pPr>
            <w:r>
              <w:rPr>
                <w:rFonts w:ascii="Arial" w:hAnsi="Arial"/>
                <w:b/>
                <w:color w:val="FF0000"/>
                <w:sz w:val="22"/>
                <w:lang w:val="ro-RO"/>
              </w:rPr>
              <w:t>Indexate cu rata de schimb a monedei euro(4,874)</w:t>
            </w:r>
          </w:p>
          <w:p w:rsidR="00DD0D34" w:rsidRDefault="00DD0D34" w:rsidP="00DD0D34">
            <w:pPr>
              <w:spacing w:before="48" w:after="48"/>
              <w:rPr>
                <w:rFonts w:ascii="Arial" w:hAnsi="Arial"/>
                <w:b/>
                <w:color w:val="FF0000"/>
                <w:sz w:val="22"/>
                <w:lang w:val="ro-RO"/>
              </w:rPr>
            </w:pPr>
            <w:r>
              <w:rPr>
                <w:rFonts w:ascii="Arial" w:hAnsi="Arial"/>
                <w:b/>
                <w:color w:val="FF0000"/>
                <w:sz w:val="22"/>
                <w:lang w:val="ro-RO"/>
              </w:rPr>
              <w:t xml:space="preserve"> </w:t>
            </w:r>
          </w:p>
        </w:tc>
        <w:tc>
          <w:tcPr>
            <w:tcW w:w="2694" w:type="dxa"/>
            <w:gridSpan w:val="2"/>
            <w:tcBorders>
              <w:right w:val="single" w:sz="4" w:space="0" w:color="auto"/>
            </w:tcBorders>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Niveluri impozabile aprobate pentru anul 2021</w:t>
            </w:r>
          </w:p>
        </w:tc>
      </w:tr>
      <w:tr w:rsidR="00DD0D34" w:rsidTr="00DD0D34">
        <w:trPr>
          <w:cantSplit/>
          <w:trHeight w:val="366"/>
        </w:trPr>
        <w:tc>
          <w:tcPr>
            <w:tcW w:w="5211" w:type="dxa"/>
            <w:vMerge/>
            <w:tcBorders>
              <w:left w:val="single" w:sz="4" w:space="0" w:color="auto"/>
            </w:tcBorders>
          </w:tcPr>
          <w:p w:rsidR="00DD0D34" w:rsidRDefault="00DD0D34" w:rsidP="00DD0D34">
            <w:pPr>
              <w:spacing w:before="48" w:after="48"/>
              <w:jc w:val="both"/>
              <w:rPr>
                <w:rFonts w:ascii="Arial" w:hAnsi="Arial"/>
                <w:b/>
                <w:lang w:val="ro-RO"/>
              </w:rPr>
            </w:pPr>
          </w:p>
        </w:tc>
        <w:tc>
          <w:tcPr>
            <w:tcW w:w="3402" w:type="dxa"/>
            <w:gridSpan w:val="2"/>
          </w:tcPr>
          <w:p w:rsidR="00DD0D34" w:rsidRDefault="00DD0D34" w:rsidP="00DD0D34">
            <w:pPr>
              <w:spacing w:before="48" w:after="48"/>
              <w:jc w:val="center"/>
              <w:rPr>
                <w:rFonts w:ascii="Arial" w:hAnsi="Arial"/>
                <w:lang w:val="ro-RO"/>
              </w:rPr>
            </w:pPr>
            <w:r>
              <w:rPr>
                <w:rFonts w:ascii="Arial" w:hAnsi="Arial"/>
                <w:lang w:val="ro-RO"/>
              </w:rPr>
              <w:t>Valoarea minimă a taxei (euro/an)</w:t>
            </w:r>
          </w:p>
        </w:tc>
        <w:tc>
          <w:tcPr>
            <w:tcW w:w="3402" w:type="dxa"/>
            <w:gridSpan w:val="2"/>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DD0D34" w:rsidRDefault="00DD0D34" w:rsidP="00DD0D34">
            <w:pPr>
              <w:spacing w:before="48" w:after="48"/>
              <w:jc w:val="center"/>
              <w:rPr>
                <w:rFonts w:ascii="Arial" w:hAnsi="Arial"/>
                <w:b/>
                <w:color w:val="FF0000"/>
                <w:sz w:val="22"/>
                <w:lang w:val="ro-RO"/>
              </w:rPr>
            </w:pPr>
            <w:r>
              <w:rPr>
                <w:rFonts w:ascii="Arial" w:hAnsi="Arial"/>
                <w:b/>
                <w:color w:val="FF0000"/>
                <w:sz w:val="22"/>
                <w:lang w:val="ro-RO"/>
              </w:rPr>
              <w:t>Impozit (lei)</w:t>
            </w:r>
          </w:p>
        </w:tc>
      </w:tr>
      <w:tr w:rsidR="00DD0D34" w:rsidTr="00DD0D34">
        <w:trPr>
          <w:cantSplit/>
          <w:trHeight w:val="366"/>
        </w:trPr>
        <w:tc>
          <w:tcPr>
            <w:tcW w:w="5211" w:type="dxa"/>
            <w:vMerge/>
            <w:tcBorders>
              <w:left w:val="single" w:sz="4" w:space="0" w:color="auto"/>
            </w:tcBorders>
          </w:tcPr>
          <w:p w:rsidR="00DD0D34" w:rsidRDefault="00DD0D34" w:rsidP="00DD0D34">
            <w:pPr>
              <w:spacing w:before="48" w:after="48"/>
              <w:jc w:val="both"/>
              <w:rPr>
                <w:rFonts w:ascii="Arial" w:hAnsi="Arial"/>
                <w:b/>
                <w:lang w:val="ro-RO"/>
              </w:rPr>
            </w:pPr>
          </w:p>
        </w:tc>
        <w:tc>
          <w:tcPr>
            <w:tcW w:w="1701" w:type="dxa"/>
          </w:tcPr>
          <w:p w:rsidR="00DD0D34" w:rsidRDefault="00DD0D34" w:rsidP="00DD0D34">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DD0D34" w:rsidRDefault="00DD0D34" w:rsidP="00DD0D34">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993" w:type="dxa"/>
            <w:tcBorders>
              <w:right w:val="single" w:sz="4" w:space="0" w:color="auto"/>
            </w:tcBorders>
          </w:tcPr>
          <w:p w:rsidR="00DD0D34" w:rsidRDefault="00DD0D34" w:rsidP="00DD0D34">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 Vehicule cu 2+1 axe </w:t>
            </w:r>
          </w:p>
        </w:tc>
        <w:tc>
          <w:tcPr>
            <w:tcW w:w="1701" w:type="dxa"/>
          </w:tcPr>
          <w:p w:rsidR="00DD0D34" w:rsidRDefault="00DD0D34" w:rsidP="00DD0D34">
            <w:pPr>
              <w:spacing w:before="48" w:after="48"/>
              <w:jc w:val="center"/>
              <w:rPr>
                <w:rFonts w:ascii="Arial" w:hAnsi="Arial"/>
                <w:b/>
                <w:lang w:val="ro-RO"/>
              </w:rPr>
            </w:pPr>
          </w:p>
        </w:tc>
        <w:tc>
          <w:tcPr>
            <w:tcW w:w="1701" w:type="dxa"/>
          </w:tcPr>
          <w:p w:rsidR="00DD0D34" w:rsidRDefault="00DD0D34" w:rsidP="00DD0D34">
            <w:pPr>
              <w:spacing w:before="48" w:after="48"/>
              <w:jc w:val="center"/>
              <w:rPr>
                <w:rFonts w:ascii="Arial" w:hAnsi="Arial"/>
                <w:b/>
                <w:lang w:val="ro-RO"/>
              </w:rPr>
            </w:pPr>
          </w:p>
        </w:tc>
        <w:tc>
          <w:tcPr>
            <w:tcW w:w="1701" w:type="dxa"/>
          </w:tcPr>
          <w:p w:rsidR="00DD0D34" w:rsidRDefault="00DD0D34" w:rsidP="00DD0D34">
            <w:pPr>
              <w:spacing w:before="48" w:after="48"/>
              <w:jc w:val="center"/>
              <w:rPr>
                <w:rFonts w:ascii="Arial" w:hAnsi="Arial"/>
                <w:b/>
                <w:color w:val="FF0000"/>
                <w:lang w:val="ro-RO"/>
              </w:rPr>
            </w:pPr>
            <w:r>
              <w:rPr>
                <w:rFonts w:ascii="Arial" w:hAnsi="Arial"/>
                <w:b/>
                <w:color w:val="FF0000"/>
                <w:lang w:val="ro-RO"/>
              </w:rPr>
              <w:t>x</w:t>
            </w:r>
          </w:p>
        </w:tc>
        <w:tc>
          <w:tcPr>
            <w:tcW w:w="1701" w:type="dxa"/>
          </w:tcPr>
          <w:p w:rsidR="00DD0D34" w:rsidRDefault="00DD0D34" w:rsidP="00DD0D34">
            <w:pPr>
              <w:spacing w:before="48" w:after="48"/>
              <w:jc w:val="center"/>
              <w:rPr>
                <w:rFonts w:ascii="Arial" w:hAnsi="Arial"/>
                <w:b/>
                <w:color w:val="FF0000"/>
                <w:lang w:val="ro-RO"/>
              </w:rPr>
            </w:pPr>
            <w:r>
              <w:rPr>
                <w:rFonts w:ascii="Arial" w:hAnsi="Arial"/>
                <w:b/>
                <w:color w:val="FF0000"/>
                <w:lang w:val="ro-RO"/>
              </w:rPr>
              <w:t>x</w:t>
            </w:r>
          </w:p>
        </w:tc>
        <w:tc>
          <w:tcPr>
            <w:tcW w:w="1701" w:type="dxa"/>
          </w:tcPr>
          <w:p w:rsidR="00DD0D34" w:rsidRDefault="00DD0D34" w:rsidP="00DD0D34">
            <w:pPr>
              <w:spacing w:before="48" w:after="48"/>
              <w:jc w:val="center"/>
              <w:rPr>
                <w:rFonts w:ascii="Arial" w:hAnsi="Arial"/>
                <w:b/>
                <w:color w:val="FF0000"/>
                <w:lang w:val="ro-RO"/>
              </w:rPr>
            </w:pPr>
          </w:p>
        </w:tc>
        <w:tc>
          <w:tcPr>
            <w:tcW w:w="993" w:type="dxa"/>
            <w:tcBorders>
              <w:right w:val="single" w:sz="4" w:space="0" w:color="auto"/>
            </w:tcBorders>
          </w:tcPr>
          <w:p w:rsidR="00DD0D34" w:rsidRDefault="00DD0D34" w:rsidP="00DD0D34">
            <w:pPr>
              <w:spacing w:before="48" w:after="48"/>
              <w:jc w:val="center"/>
              <w:rPr>
                <w:rFonts w:ascii="Arial" w:hAnsi="Arial"/>
                <w:b/>
                <w:color w:val="FF0000"/>
                <w:lang w:val="ro-RO"/>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0</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0</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0</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0</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68</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156</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366</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473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366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473</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lastRenderedPageBreak/>
              <w:t xml:space="preserve">    7. Masa  peste 23 tone, dar nu mai mult de 25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473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853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473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853</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853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1496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853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1496</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9. Masa  de cel puţin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175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853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1496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853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1496</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II. Vehicule cu 2+2 axe</w:t>
            </w: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993" w:type="dxa"/>
            <w:tcBorders>
              <w:right w:val="single" w:sz="4" w:space="0" w:color="auto"/>
            </w:tcBorders>
          </w:tcPr>
          <w:p w:rsidR="00DD0D34" w:rsidRDefault="00DD0D34" w:rsidP="00DD0D34">
            <w:pPr>
              <w:spacing w:before="48" w:after="48"/>
              <w:jc w:val="center"/>
              <w:rPr>
                <w:rFonts w:ascii="Arial" w:hAnsi="Arial"/>
                <w:b/>
              </w:rPr>
            </w:pP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146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341</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561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341</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561</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169</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561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824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561</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824</w:t>
            </w:r>
          </w:p>
        </w:tc>
      </w:tr>
      <w:tr w:rsidR="00DD0D34" w:rsidTr="00DD0D34">
        <w:trPr>
          <w:cantSplit/>
          <w:trHeight w:val="166"/>
        </w:trPr>
        <w:tc>
          <w:tcPr>
            <w:tcW w:w="5211" w:type="dxa"/>
            <w:tcBorders>
              <w:left w:val="single" w:sz="4" w:space="0" w:color="auto"/>
              <w:bottom w:val="nil"/>
            </w:tcBorders>
          </w:tcPr>
          <w:p w:rsidR="00DD0D34" w:rsidRDefault="00DD0D34" w:rsidP="00DD0D34">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169</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204</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824</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994</w:t>
            </w:r>
          </w:p>
        </w:tc>
        <w:tc>
          <w:tcPr>
            <w:tcW w:w="1701" w:type="dxa"/>
            <w:tcBorders>
              <w:bottom w:val="nil"/>
            </w:tcBorders>
          </w:tcPr>
          <w:p w:rsidR="00DD0D34" w:rsidRDefault="00DD0D34" w:rsidP="00DD0D34">
            <w:pPr>
              <w:spacing w:before="48" w:after="48"/>
              <w:jc w:val="center"/>
              <w:rPr>
                <w:rFonts w:ascii="Arial" w:hAnsi="Arial"/>
                <w:color w:val="000000"/>
              </w:rPr>
            </w:pPr>
            <w:r>
              <w:rPr>
                <w:rFonts w:ascii="Arial" w:hAnsi="Arial"/>
                <w:color w:val="000000"/>
              </w:rPr>
              <w:t>824</w:t>
            </w:r>
          </w:p>
        </w:tc>
        <w:tc>
          <w:tcPr>
            <w:tcW w:w="993" w:type="dxa"/>
            <w:tcBorders>
              <w:bottom w:val="nil"/>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994</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204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994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994</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1633</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2266</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3441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3441</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3441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3441</w:t>
            </w:r>
          </w:p>
        </w:tc>
      </w:tr>
      <w:tr w:rsidR="00DD0D34" w:rsidTr="00DD0D34">
        <w:trPr>
          <w:cantSplit/>
          <w:trHeight w:val="166"/>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9. Masa de cel puţin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465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3441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2266</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3441</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b/>
                <w:lang w:val="ro-RO"/>
              </w:rPr>
            </w:pPr>
            <w:r>
              <w:rPr>
                <w:rFonts w:ascii="Arial" w:hAnsi="Arial"/>
                <w:b/>
                <w:lang w:val="ro-RO"/>
              </w:rPr>
              <w:t xml:space="preserve">III. Vehicule cu 2+3 axe </w:t>
            </w: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1701" w:type="dxa"/>
          </w:tcPr>
          <w:p w:rsidR="00DD0D34" w:rsidRDefault="00DD0D34" w:rsidP="00DD0D34">
            <w:pPr>
              <w:spacing w:before="48" w:after="48"/>
              <w:jc w:val="center"/>
              <w:rPr>
                <w:rFonts w:ascii="Arial" w:hAnsi="Arial"/>
                <w:b/>
              </w:rPr>
            </w:pPr>
          </w:p>
        </w:tc>
        <w:tc>
          <w:tcPr>
            <w:tcW w:w="993" w:type="dxa"/>
            <w:tcBorders>
              <w:right w:val="single" w:sz="4" w:space="0" w:color="auto"/>
            </w:tcBorders>
          </w:tcPr>
          <w:p w:rsidR="00DD0D34" w:rsidRDefault="00DD0D34" w:rsidP="00DD0D34">
            <w:pPr>
              <w:spacing w:before="48" w:after="48"/>
              <w:jc w:val="center"/>
              <w:rPr>
                <w:rFonts w:ascii="Arial" w:hAnsi="Arial"/>
                <w:b/>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370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1803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2510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1803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2510</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2510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3412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2510</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3412</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de cel puţin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515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700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2510</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3412</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2510</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3412</w:t>
            </w:r>
          </w:p>
        </w:tc>
      </w:tr>
      <w:tr w:rsidR="00DD0D34" w:rsidTr="00DD0D34">
        <w:trPr>
          <w:cantSplit/>
        </w:trPr>
        <w:tc>
          <w:tcPr>
            <w:tcW w:w="5211" w:type="dxa"/>
            <w:tcBorders>
              <w:left w:val="single" w:sz="4" w:space="0" w:color="auto"/>
            </w:tcBorders>
          </w:tcPr>
          <w:p w:rsidR="00DD0D34" w:rsidRPr="00533C17" w:rsidRDefault="00DD0D34" w:rsidP="00DD0D34">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993" w:type="dxa"/>
            <w:tcBorders>
              <w:right w:val="single" w:sz="4" w:space="0" w:color="auto"/>
            </w:tcBorders>
          </w:tcPr>
          <w:p w:rsidR="00DD0D34" w:rsidRDefault="00DD0D34" w:rsidP="00DD0D34">
            <w:pPr>
              <w:spacing w:before="48" w:after="48"/>
              <w:jc w:val="center"/>
              <w:rPr>
                <w:rFonts w:ascii="Arial" w:hAnsi="Arial"/>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327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1594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2213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1594</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2213</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454</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2213</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3061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2213</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3061</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929</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3061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3061</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4528</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de cel puţin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628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929</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3061</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4528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3061</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4528</w:t>
            </w:r>
          </w:p>
        </w:tc>
      </w:tr>
      <w:tr w:rsidR="00DD0D34" w:rsidTr="00DD0D34">
        <w:trPr>
          <w:cantSplit/>
        </w:trPr>
        <w:tc>
          <w:tcPr>
            <w:tcW w:w="5211" w:type="dxa"/>
            <w:tcBorders>
              <w:left w:val="single" w:sz="4" w:space="0" w:color="auto"/>
            </w:tcBorders>
          </w:tcPr>
          <w:p w:rsidR="00DD0D34" w:rsidRPr="00533C17" w:rsidRDefault="00DD0D34" w:rsidP="00DD0D34">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1701" w:type="dxa"/>
          </w:tcPr>
          <w:p w:rsidR="00DD0D34" w:rsidRDefault="00DD0D34" w:rsidP="00DD0D34">
            <w:pPr>
              <w:spacing w:before="48" w:after="48"/>
              <w:jc w:val="center"/>
              <w:rPr>
                <w:rFonts w:ascii="Arial" w:hAnsi="Arial"/>
              </w:rPr>
            </w:pPr>
          </w:p>
        </w:tc>
        <w:tc>
          <w:tcPr>
            <w:tcW w:w="993" w:type="dxa"/>
            <w:tcBorders>
              <w:right w:val="single" w:sz="4" w:space="0" w:color="auto"/>
            </w:tcBorders>
          </w:tcPr>
          <w:p w:rsidR="00DD0D34" w:rsidRDefault="00DD0D34" w:rsidP="00DD0D34">
            <w:pPr>
              <w:spacing w:before="48" w:after="48"/>
              <w:jc w:val="center"/>
              <w:rPr>
                <w:rFonts w:ascii="Arial" w:hAnsi="Arial"/>
              </w:rPr>
            </w:pP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186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907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1097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907</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1097</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225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1097</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1097</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1638</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535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2608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1638</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2608</w:t>
            </w:r>
          </w:p>
        </w:tc>
      </w:tr>
      <w:tr w:rsidR="00DD0D34" w:rsidTr="00DD0D34">
        <w:trPr>
          <w:cantSplit/>
        </w:trPr>
        <w:tc>
          <w:tcPr>
            <w:tcW w:w="5211" w:type="dxa"/>
            <w:tcBorders>
              <w:left w:val="single" w:sz="4" w:space="0" w:color="auto"/>
            </w:tcBorders>
          </w:tcPr>
          <w:p w:rsidR="00DD0D34" w:rsidRDefault="00DD0D34" w:rsidP="00DD0D34">
            <w:pPr>
              <w:spacing w:before="48" w:after="48"/>
              <w:jc w:val="both"/>
              <w:rPr>
                <w:rFonts w:ascii="Arial" w:hAnsi="Arial"/>
                <w:lang w:val="ro-RO"/>
              </w:rPr>
            </w:pPr>
            <w:r>
              <w:rPr>
                <w:rFonts w:ascii="Arial" w:hAnsi="Arial"/>
                <w:lang w:val="ro-RO"/>
              </w:rPr>
              <w:t xml:space="preserve">     4. Masa de cel puţin 44 tone</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336</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535</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2608</w:t>
            </w:r>
          </w:p>
        </w:tc>
        <w:tc>
          <w:tcPr>
            <w:tcW w:w="1701" w:type="dxa"/>
          </w:tcPr>
          <w:p w:rsidR="00DD0D34" w:rsidRDefault="00DD0D34" w:rsidP="00DD0D34">
            <w:pPr>
              <w:spacing w:before="48" w:after="48"/>
              <w:jc w:val="center"/>
              <w:rPr>
                <w:rFonts w:ascii="Arial" w:hAnsi="Arial"/>
                <w:color w:val="000000"/>
              </w:rPr>
            </w:pPr>
            <w:r>
              <w:rPr>
                <w:rFonts w:ascii="Arial" w:hAnsi="Arial"/>
                <w:color w:val="000000"/>
              </w:rPr>
              <w:t>1638</w:t>
            </w:r>
          </w:p>
        </w:tc>
        <w:tc>
          <w:tcPr>
            <w:tcW w:w="993" w:type="dxa"/>
            <w:tcBorders>
              <w:right w:val="single" w:sz="4" w:space="0" w:color="auto"/>
            </w:tcBorders>
          </w:tcPr>
          <w:p w:rsidR="00DD0D34" w:rsidRDefault="00DD0D34" w:rsidP="00DD0D34">
            <w:pPr>
              <w:spacing w:before="48" w:after="48"/>
              <w:jc w:val="center"/>
              <w:rPr>
                <w:rFonts w:ascii="Arial" w:hAnsi="Arial"/>
                <w:color w:val="000000"/>
              </w:rPr>
            </w:pPr>
            <w:r>
              <w:rPr>
                <w:rFonts w:ascii="Arial" w:hAnsi="Arial"/>
                <w:color w:val="000000"/>
              </w:rPr>
              <w:t>2608</w:t>
            </w:r>
          </w:p>
        </w:tc>
      </w:tr>
    </w:tbl>
    <w:p w:rsidR="00DD0D34" w:rsidRDefault="00DD0D34" w:rsidP="00DD0D34">
      <w:pPr>
        <w:rPr>
          <w:lang w:val="ro-RO"/>
        </w:rPr>
      </w:pPr>
    </w:p>
    <w:p w:rsidR="00DD0D34" w:rsidRDefault="00DD0D34">
      <w:pPr>
        <w:jc w:val="both"/>
        <w:rPr>
          <w:rFonts w:ascii="Courier New" w:hAnsi="Courier New"/>
        </w:rPr>
      </w:pP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lastRenderedPageBreak/>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B34C3B">
            <w:pPr>
              <w:jc w:val="center"/>
              <w:rPr>
                <w:rFonts w:ascii="Arial" w:hAnsi="Arial"/>
                <w:b/>
                <w:lang w:val="ro-RO"/>
              </w:rPr>
            </w:pPr>
            <w:r w:rsidRPr="00672A73">
              <w:rPr>
                <w:rFonts w:ascii="Arial" w:hAnsi="Arial"/>
                <w:b/>
                <w:lang w:val="ro-RO"/>
              </w:rPr>
              <w:t>Niv</w:t>
            </w:r>
            <w:r w:rsidR="00574696">
              <w:rPr>
                <w:rFonts w:ascii="Arial" w:hAnsi="Arial"/>
                <w:b/>
                <w:lang w:val="ro-RO"/>
              </w:rPr>
              <w:t>e</w:t>
            </w:r>
            <w:r w:rsidR="00DD0D34">
              <w:rPr>
                <w:rFonts w:ascii="Arial" w:hAnsi="Arial"/>
                <w:b/>
                <w:lang w:val="ro-RO"/>
              </w:rPr>
              <w:t>luri aplicabile pentru anul 2021</w:t>
            </w:r>
            <w:r w:rsidRPr="00672A73">
              <w:rPr>
                <w:rFonts w:ascii="Arial" w:hAnsi="Arial"/>
                <w:b/>
                <w:lang w:val="ro-RO"/>
              </w:rPr>
              <w:t xml:space="preserve"> LEGEA 227/2015 COD FISCAL</w:t>
            </w:r>
          </w:p>
        </w:tc>
        <w:tc>
          <w:tcPr>
            <w:tcW w:w="2250" w:type="dxa"/>
          </w:tcPr>
          <w:p w:rsidR="0011600F" w:rsidRDefault="0011600F" w:rsidP="00B34C3B">
            <w:pPr>
              <w:jc w:val="center"/>
              <w:rPr>
                <w:rFonts w:ascii="Arial" w:hAnsi="Arial"/>
                <w:b/>
                <w:color w:val="FF0000"/>
                <w:lang w:val="ro-RO"/>
              </w:rPr>
            </w:pPr>
            <w:r>
              <w:rPr>
                <w:rFonts w:ascii="Arial" w:hAnsi="Arial"/>
                <w:b/>
                <w:color w:val="FF0000"/>
                <w:lang w:val="ro-RO"/>
              </w:rPr>
              <w:t>Niveluri aplicabile pentru anul 20</w:t>
            </w:r>
            <w:r w:rsidR="00DD0D34">
              <w:rPr>
                <w:rFonts w:ascii="Arial" w:hAnsi="Arial"/>
                <w:b/>
                <w:color w:val="FF0000"/>
                <w:lang w:val="ro-RO"/>
              </w:rPr>
              <w:t>22</w:t>
            </w:r>
            <w:r>
              <w:rPr>
                <w:rFonts w:ascii="Arial" w:hAnsi="Arial"/>
                <w:b/>
                <w:color w:val="FF0000"/>
                <w:lang w:val="ro-RO"/>
              </w:rPr>
              <w:t xml:space="preserve"> </w:t>
            </w:r>
            <w:r w:rsidR="00494D7C">
              <w:rPr>
                <w:rFonts w:ascii="Arial" w:hAnsi="Arial"/>
                <w:b/>
                <w:color w:val="FF0000"/>
                <w:lang w:val="ro-RO"/>
              </w:rPr>
              <w:t>LEGEA 227/2015 COD FISCAL</w:t>
            </w:r>
          </w:p>
          <w:p w:rsidR="00B34C3B" w:rsidRDefault="00B34C3B" w:rsidP="00B34C3B">
            <w:pP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sidR="00DD0D34">
              <w:rPr>
                <w:rFonts w:ascii="Arial" w:hAnsi="Arial"/>
                <w:b/>
                <w:color w:val="FF0000"/>
                <w:lang w:val="ro-RO"/>
              </w:rPr>
              <w:t>2020</w:t>
            </w:r>
            <w:r>
              <w:rPr>
                <w:rFonts w:ascii="Arial" w:hAnsi="Arial"/>
                <w:b/>
                <w:color w:val="FF0000"/>
                <w:lang w:val="ro-RO"/>
              </w:rPr>
              <w:t>–</w:t>
            </w:r>
            <w:r w:rsidR="00DD0D34">
              <w:rPr>
                <w:rFonts w:ascii="Arial" w:hAnsi="Arial"/>
                <w:b/>
                <w:color w:val="FF0000"/>
                <w:lang w:val="ro-RO"/>
              </w:rPr>
              <w:t>2,6</w:t>
            </w:r>
            <w:r>
              <w:rPr>
                <w:rFonts w:ascii="Arial" w:hAnsi="Arial"/>
                <w:b/>
                <w:color w:val="FF0000"/>
                <w:lang w:val="ro-RO"/>
              </w:rPr>
              <w:t>%</w:t>
            </w:r>
          </w:p>
          <w:p w:rsidR="00B34C3B" w:rsidRDefault="00B34C3B" w:rsidP="00B34C3B">
            <w:pPr>
              <w:rPr>
                <w:rFonts w:ascii="Arial" w:hAnsi="Arial"/>
                <w:b/>
                <w:color w:val="FF0000"/>
                <w:lang w:val="ro-RO"/>
              </w:rPr>
            </w:pP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10</w:t>
            </w:r>
          </w:p>
        </w:tc>
        <w:tc>
          <w:tcPr>
            <w:tcW w:w="2250" w:type="dxa"/>
            <w:vAlign w:val="center"/>
          </w:tcPr>
          <w:p w:rsidR="009636DD" w:rsidRDefault="00B34C3B" w:rsidP="00802508">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DD0D34" w:rsidP="009636DD">
            <w:pPr>
              <w:spacing w:before="48" w:after="48"/>
              <w:jc w:val="center"/>
              <w:rPr>
                <w:rFonts w:ascii="Arial" w:hAnsi="Arial"/>
                <w:color w:val="000000"/>
                <w:lang w:val="ro-RO"/>
              </w:rPr>
            </w:pPr>
            <w:r>
              <w:rPr>
                <w:rFonts w:ascii="Arial" w:hAnsi="Arial"/>
                <w:color w:val="000000"/>
                <w:lang w:val="ro-RO"/>
              </w:rPr>
              <w:t>20</w:t>
            </w:r>
          </w:p>
        </w:tc>
        <w:tc>
          <w:tcPr>
            <w:tcW w:w="2250"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w:t>
            </w:r>
            <w:r w:rsidR="00DD0D34">
              <w:rPr>
                <w:rFonts w:ascii="Arial" w:hAnsi="Arial"/>
                <w:color w:val="000000"/>
                <w:lang w:val="ro-RO"/>
              </w:rPr>
              <w:t>1</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w:t>
            </w:r>
            <w:r w:rsidR="00DD0D34">
              <w:rPr>
                <w:rFonts w:ascii="Arial" w:hAnsi="Arial"/>
                <w:color w:val="000000"/>
                <w:lang w:val="ro-RO"/>
              </w:rPr>
              <w:t>9</w:t>
            </w:r>
          </w:p>
        </w:tc>
        <w:tc>
          <w:tcPr>
            <w:tcW w:w="2250" w:type="dxa"/>
            <w:vAlign w:val="center"/>
          </w:tcPr>
          <w:p w:rsidR="009636DD" w:rsidRDefault="00E01F5F" w:rsidP="00B34C3B">
            <w:pPr>
              <w:spacing w:before="48" w:after="48"/>
              <w:jc w:val="center"/>
              <w:rPr>
                <w:rFonts w:ascii="Arial" w:hAnsi="Arial"/>
                <w:color w:val="000000"/>
                <w:lang w:val="ro-RO"/>
              </w:rPr>
            </w:pPr>
            <w:r>
              <w:rPr>
                <w:rFonts w:ascii="Arial" w:hAnsi="Arial"/>
                <w:color w:val="000000"/>
                <w:lang w:val="ro-RO"/>
              </w:rPr>
              <w:t>81</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15</w:t>
            </w:r>
            <w:r w:rsidR="00DD0D34">
              <w:rPr>
                <w:rFonts w:ascii="Arial" w:hAnsi="Arial"/>
                <w:color w:val="000000"/>
                <w:lang w:val="ro-RO"/>
              </w:rPr>
              <w:t>9</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E01F5F">
              <w:rPr>
                <w:rFonts w:ascii="Arial" w:hAnsi="Arial"/>
                <w:color w:val="000000"/>
                <w:lang w:val="ro-RO"/>
              </w:rPr>
              <w:t>63</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DD0D34" w:rsidP="009636DD">
            <w:pPr>
              <w:spacing w:before="48" w:after="48"/>
              <w:jc w:val="center"/>
              <w:rPr>
                <w:rFonts w:ascii="Arial" w:hAnsi="Arial"/>
                <w:color w:val="000000"/>
                <w:lang w:val="ro-RO"/>
              </w:rPr>
            </w:pPr>
            <w:r>
              <w:rPr>
                <w:rFonts w:ascii="Arial" w:hAnsi="Arial"/>
                <w:color w:val="000000"/>
                <w:lang w:val="ro-RO"/>
              </w:rPr>
              <w:t>319</w:t>
            </w:r>
          </w:p>
        </w:tc>
        <w:tc>
          <w:tcPr>
            <w:tcW w:w="2250" w:type="dxa"/>
            <w:vAlign w:val="center"/>
          </w:tcPr>
          <w:p w:rsidR="009636DD" w:rsidRDefault="00E01F5F" w:rsidP="00B34C3B">
            <w:pPr>
              <w:spacing w:before="48" w:after="48"/>
              <w:jc w:val="center"/>
              <w:rPr>
                <w:rFonts w:ascii="Arial" w:hAnsi="Arial"/>
                <w:color w:val="000000"/>
                <w:lang w:val="ro-RO"/>
              </w:rPr>
            </w:pPr>
            <w:r>
              <w:rPr>
                <w:rFonts w:ascii="Arial" w:hAnsi="Arial"/>
                <w:color w:val="000000"/>
                <w:lang w:val="ro-RO"/>
              </w:rPr>
              <w:t>327</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w:t>
            </w:r>
            <w:r w:rsidR="00DD0D34">
              <w:rPr>
                <w:rFonts w:ascii="Arial" w:hAnsi="Arial"/>
                <w:color w:val="000000"/>
                <w:lang w:val="ro-RO"/>
              </w:rPr>
              <w:t>6</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2</w:t>
            </w:r>
            <w:r w:rsidR="00E01F5F">
              <w:rPr>
                <w:rFonts w:ascii="Arial" w:hAnsi="Arial"/>
                <w:color w:val="000000"/>
                <w:lang w:val="ro-RO"/>
              </w:rPr>
              <w:t>7</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w:t>
            </w:r>
            <w:r w:rsidR="00DD0D34">
              <w:rPr>
                <w:rFonts w:ascii="Arial" w:hAnsi="Arial"/>
                <w:color w:val="000000"/>
                <w:lang w:val="ro-RO"/>
              </w:rPr>
              <w:t>2</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3</w:t>
            </w:r>
            <w:r w:rsidR="00E01F5F">
              <w:rPr>
                <w:rFonts w:ascii="Arial" w:hAnsi="Arial"/>
                <w:color w:val="000000"/>
                <w:lang w:val="ro-RO"/>
              </w:rPr>
              <w:t>3</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DD0D34" w:rsidP="009636DD">
            <w:pPr>
              <w:spacing w:before="48" w:after="48"/>
              <w:jc w:val="center"/>
              <w:rPr>
                <w:rFonts w:ascii="Arial" w:hAnsi="Arial"/>
                <w:color w:val="000000"/>
                <w:lang w:val="ro-RO"/>
              </w:rPr>
            </w:pPr>
            <w:r>
              <w:rPr>
                <w:rFonts w:ascii="Arial" w:hAnsi="Arial"/>
                <w:color w:val="000000"/>
                <w:lang w:val="ro-RO"/>
              </w:rPr>
              <w:t>20</w:t>
            </w:r>
          </w:p>
        </w:tc>
        <w:tc>
          <w:tcPr>
            <w:tcW w:w="2250"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w:t>
            </w:r>
            <w:r w:rsidR="00E01F5F">
              <w:rPr>
                <w:rFonts w:ascii="Arial" w:hAnsi="Arial"/>
                <w:color w:val="000000"/>
                <w:lang w:val="ro-RO"/>
              </w:rPr>
              <w:t>1</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9636DD" w:rsidRPr="00CF7B19" w:rsidRDefault="00574696" w:rsidP="00B34C3B">
            <w:pPr>
              <w:spacing w:before="48" w:after="48"/>
              <w:jc w:val="center"/>
              <w:rPr>
                <w:rFonts w:ascii="Arial" w:hAnsi="Arial"/>
                <w:b/>
                <w:color w:val="FF0000"/>
                <w:u w:val="single"/>
                <w:lang w:val="ro-RO"/>
              </w:rPr>
            </w:pPr>
            <w:r>
              <w:rPr>
                <w:rFonts w:ascii="Arial" w:hAnsi="Arial"/>
                <w:b/>
                <w:color w:val="FF0000"/>
                <w:u w:val="single"/>
                <w:lang w:val="ro-RO"/>
              </w:rPr>
              <w:t>Aplicat 202</w:t>
            </w:r>
            <w:r w:rsidR="00E01F5F">
              <w:rPr>
                <w:rFonts w:ascii="Arial" w:hAnsi="Arial"/>
                <w:b/>
                <w:color w:val="FF0000"/>
                <w:u w:val="single"/>
                <w:lang w:val="ro-RO"/>
              </w:rPr>
              <w:t>1</w:t>
            </w:r>
          </w:p>
        </w:tc>
        <w:tc>
          <w:tcPr>
            <w:tcW w:w="2283" w:type="dxa"/>
            <w:vAlign w:val="center"/>
          </w:tcPr>
          <w:p w:rsidR="009636DD" w:rsidRDefault="00E01F5F" w:rsidP="00E815EF">
            <w:pPr>
              <w:spacing w:before="48" w:after="48"/>
              <w:jc w:val="center"/>
              <w:rPr>
                <w:rFonts w:ascii="Arial" w:hAnsi="Arial"/>
                <w:b/>
                <w:color w:val="FF0000"/>
                <w:u w:val="single"/>
                <w:lang w:val="ro-RO"/>
              </w:rPr>
            </w:pPr>
            <w:r>
              <w:rPr>
                <w:rFonts w:ascii="Arial" w:hAnsi="Arial"/>
                <w:b/>
                <w:color w:val="FF0000"/>
                <w:u w:val="single"/>
                <w:lang w:val="ro-RO"/>
              </w:rPr>
              <w:t>PREVAZUT 2022</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C3661C" w:rsidP="009A1055">
            <w:pPr>
              <w:spacing w:before="48" w:after="48"/>
              <w:jc w:val="center"/>
              <w:rPr>
                <w:rFonts w:ascii="Arial" w:hAnsi="Arial"/>
                <w:color w:val="000000"/>
                <w:lang w:val="ro-RO"/>
              </w:rPr>
            </w:pPr>
            <w:r w:rsidRPr="00C07C88">
              <w:rPr>
                <w:rFonts w:ascii="Arial" w:hAnsi="Arial"/>
                <w:b/>
                <w:color w:val="000000"/>
                <w:lang w:val="ro-RO"/>
              </w:rPr>
              <w:t xml:space="preserve"> </w:t>
            </w:r>
            <w:r w:rsidR="009A1055">
              <w:rPr>
                <w:rFonts w:ascii="Arial" w:hAnsi="Arial"/>
                <w:b/>
                <w:color w:val="000000"/>
                <w:lang w:val="ro-RO"/>
              </w:rPr>
              <w:t>4</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E815EF">
            <w:pPr>
              <w:spacing w:before="48" w:after="48"/>
              <w:jc w:val="center"/>
              <w:rPr>
                <w:rFonts w:ascii="Arial" w:hAnsi="Arial"/>
                <w:color w:val="000000"/>
                <w:lang w:val="ro-RO"/>
              </w:rPr>
            </w:pPr>
            <w:r>
              <w:rPr>
                <w:rFonts w:ascii="Arial" w:hAnsi="Arial"/>
                <w:color w:val="000000"/>
                <w:lang w:val="ro-RO"/>
              </w:rPr>
              <w:t>4</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A1055" w:rsidP="00E35A7B">
            <w:pPr>
              <w:spacing w:before="48" w:after="48"/>
              <w:jc w:val="center"/>
              <w:rPr>
                <w:rFonts w:ascii="Arial" w:hAnsi="Arial"/>
                <w:color w:val="000000"/>
                <w:lang w:val="ro-RO"/>
              </w:rPr>
            </w:pPr>
            <w:r>
              <w:rPr>
                <w:rFonts w:ascii="Arial" w:hAnsi="Arial"/>
                <w:b/>
                <w:color w:val="000000"/>
                <w:lang w:val="ro-RO"/>
              </w:rPr>
              <w:t>6</w:t>
            </w:r>
            <w:r w:rsidR="00C07C88" w:rsidRPr="00C07C88">
              <w:rPr>
                <w:rFonts w:ascii="Arial" w:hAnsi="Arial"/>
                <w:b/>
                <w:color w:val="000000"/>
                <w:lang w:val="ro-RO"/>
              </w:rPr>
              <w:t xml:space="preserve"> </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515061">
            <w:pPr>
              <w:spacing w:before="48" w:after="48"/>
              <w:jc w:val="center"/>
              <w:rPr>
                <w:rFonts w:ascii="Arial" w:hAnsi="Arial"/>
                <w:color w:val="000000"/>
                <w:lang w:val="ro-RO"/>
              </w:rPr>
            </w:pPr>
            <w:r>
              <w:rPr>
                <w:rFonts w:ascii="Arial" w:hAnsi="Arial"/>
                <w:color w:val="000000"/>
                <w:lang w:val="ro-RO"/>
              </w:rPr>
              <w:t>6</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AC7AC0">
            <w:pPr>
              <w:spacing w:before="48" w:after="48"/>
              <w:jc w:val="center"/>
              <w:rPr>
                <w:rFonts w:ascii="Arial" w:hAnsi="Arial"/>
                <w:color w:val="000000"/>
                <w:lang w:val="ro-RO"/>
              </w:rPr>
            </w:pPr>
            <w:r>
              <w:rPr>
                <w:rFonts w:ascii="Arial" w:hAnsi="Arial"/>
                <w:color w:val="000000"/>
                <w:lang w:val="ro-RO"/>
              </w:rPr>
              <w:t>50  -</w:t>
            </w:r>
            <w:r w:rsidR="00515061">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E01F5F" w:rsidP="00AC7AC0">
            <w:pPr>
              <w:spacing w:before="48" w:after="48"/>
              <w:jc w:val="center"/>
              <w:rPr>
                <w:rFonts w:ascii="Arial" w:hAnsi="Arial"/>
                <w:b/>
                <w:color w:val="000000"/>
                <w:lang w:val="ro-RO"/>
              </w:rPr>
            </w:pPr>
            <w:r>
              <w:rPr>
                <w:rFonts w:ascii="Arial" w:hAnsi="Arial"/>
                <w:b/>
                <w:color w:val="000000"/>
                <w:lang w:val="ro-RO"/>
              </w:rPr>
              <w:t>165</w:t>
            </w:r>
            <w:r w:rsidR="00C07C88" w:rsidRPr="00C07C88">
              <w:rPr>
                <w:rFonts w:ascii="Arial" w:hAnsi="Arial"/>
                <w:b/>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E01F5F" w:rsidP="00E815EF">
            <w:pPr>
              <w:spacing w:before="48" w:after="48"/>
              <w:jc w:val="center"/>
              <w:rPr>
                <w:rFonts w:ascii="Arial" w:hAnsi="Arial"/>
                <w:color w:val="000000"/>
                <w:lang w:val="ro-RO"/>
              </w:rPr>
            </w:pPr>
            <w:r>
              <w:rPr>
                <w:rFonts w:ascii="Arial" w:hAnsi="Arial"/>
                <w:color w:val="000000"/>
                <w:lang w:val="ro-RO"/>
              </w:rPr>
              <w:t>169</w:t>
            </w:r>
            <w:r w:rsidR="00241F77">
              <w:rPr>
                <w:rFonts w:ascii="Arial" w:hAnsi="Arial"/>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7B3FFA" w:rsidRDefault="00800A6C" w:rsidP="007B3FFA">
      <w:pPr>
        <w:rPr>
          <w:rFonts w:ascii="Arial" w:hAnsi="Arial"/>
          <w:b/>
          <w:sz w:val="22"/>
          <w:lang w:val="ro-RO"/>
        </w:rPr>
      </w:pPr>
      <w:r w:rsidRPr="00800A6C">
        <w:rPr>
          <w:rFonts w:ascii="Arial" w:hAnsi="Arial" w:cs="Arial"/>
          <w:b/>
          <w:sz w:val="22"/>
          <w:szCs w:val="22"/>
          <w:lang w:val="ro-RO"/>
        </w:rPr>
        <w:t>(3) In cazul mijloacelor de transport hibride , impozitul se reduce cu 50%.</w:t>
      </w: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w:t>
      </w:r>
      <w:r w:rsidR="00B34C3B">
        <w:rPr>
          <w:rFonts w:ascii="Arial" w:hAnsi="Arial"/>
          <w:b/>
          <w:sz w:val="22"/>
          <w:lang w:val="ro-RO"/>
        </w:rPr>
        <w:t>a</w:t>
      </w:r>
      <w:r>
        <w:rPr>
          <w:rFonts w:ascii="Arial" w:hAnsi="Arial"/>
          <w:b/>
          <w:sz w:val="22"/>
          <w:lang w:val="ro-RO"/>
        </w:rPr>
        <w:t xml:space="preserve"> respectiv</w:t>
      </w:r>
      <w:r w:rsidR="00B34C3B">
        <w:rPr>
          <w:rFonts w:ascii="Arial" w:hAnsi="Arial"/>
          <w:b/>
          <w:sz w:val="22"/>
          <w:lang w:val="ro-RO"/>
        </w:rPr>
        <w:t>a</w:t>
      </w:r>
    </w:p>
    <w:p w:rsidR="00470F01" w:rsidRPr="007B3FFA" w:rsidRDefault="00470F01" w:rsidP="007B3FFA">
      <w:pPr>
        <w:rPr>
          <w:rFonts w:ascii="Arial" w:hAnsi="Arial"/>
          <w:b/>
          <w:sz w:val="22"/>
          <w:szCs w:val="22"/>
          <w:lang w:val="ro-RO"/>
        </w:rPr>
      </w:pPr>
      <w:r>
        <w:rPr>
          <w:rFonts w:ascii="Arial" w:hAnsi="Arial"/>
          <w:b/>
          <w:sz w:val="22"/>
          <w:lang w:val="ro-RO"/>
        </w:rPr>
        <w:lastRenderedPageBreak/>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2E4BE4">
              <w:rPr>
                <w:rFonts w:ascii="Arial" w:hAnsi="Arial"/>
                <w:b/>
                <w:lang w:val="ro-RO"/>
              </w:rPr>
              <w:t>aplicat</w:t>
            </w:r>
            <w:r w:rsidR="00144CE6">
              <w:rPr>
                <w:rFonts w:ascii="Arial" w:hAnsi="Arial"/>
                <w:b/>
                <w:lang w:val="ro-RO"/>
              </w:rPr>
              <w:t>e pentru</w:t>
            </w:r>
            <w:r w:rsidRPr="00A335E8">
              <w:rPr>
                <w:rFonts w:ascii="Arial" w:hAnsi="Arial"/>
                <w:b/>
                <w:lang w:val="ro-RO"/>
              </w:rPr>
              <w:t xml:space="preserve"> anul 20</w:t>
            </w:r>
            <w:r w:rsidR="009163A5">
              <w:rPr>
                <w:rFonts w:ascii="Arial" w:hAnsi="Arial"/>
                <w:b/>
                <w:lang w:val="ro-RO"/>
              </w:rPr>
              <w:t>21</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9163A5">
              <w:rPr>
                <w:rFonts w:ascii="Arial" w:hAnsi="Arial"/>
                <w:b/>
                <w:color w:val="FF0000"/>
                <w:sz w:val="22"/>
                <w:lang w:val="ro-RO"/>
              </w:rPr>
              <w:t>22</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2E4BE4" w:rsidP="00144CE6">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9163A5">
              <w:rPr>
                <w:rFonts w:ascii="Arial" w:hAnsi="Arial"/>
                <w:b/>
                <w:color w:val="FF0000"/>
                <w:sz w:val="22"/>
                <w:lang w:val="ro-RO"/>
              </w:rPr>
              <w:t xml:space="preserve"> 2020</w:t>
            </w:r>
            <w:r w:rsidR="00144CE6">
              <w:rPr>
                <w:rFonts w:ascii="Arial" w:hAnsi="Arial"/>
                <w:b/>
                <w:color w:val="FF0000"/>
                <w:sz w:val="22"/>
                <w:lang w:val="ro-RO"/>
              </w:rPr>
              <w:t xml:space="preserve">- </w:t>
            </w:r>
            <w:r w:rsidR="009163A5">
              <w:rPr>
                <w:rFonts w:ascii="Arial" w:hAnsi="Arial"/>
                <w:b/>
                <w:color w:val="FF0000"/>
                <w:sz w:val="22"/>
                <w:lang w:val="ro-RO"/>
              </w:rPr>
              <w:t>2,6</w:t>
            </w:r>
            <w:r w:rsidR="00144CE6">
              <w:rPr>
                <w:rFonts w:ascii="Arial" w:hAnsi="Arial"/>
                <w:b/>
                <w:color w:val="FF0000"/>
                <w:sz w:val="22"/>
                <w:lang w:val="ro-RO"/>
              </w:rPr>
              <w:t>%</w:t>
            </w:r>
          </w:p>
          <w:p w:rsidR="00144CE6" w:rsidRDefault="00144CE6" w:rsidP="00144CE6">
            <w:pPr>
              <w:spacing w:before="48" w:after="48"/>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2E4BE4">
            <w:pPr>
              <w:spacing w:before="48" w:after="48"/>
              <w:jc w:val="center"/>
              <w:rPr>
                <w:rFonts w:ascii="Verdana" w:hAnsi="Verdana"/>
                <w:sz w:val="24"/>
                <w:lang w:val="ro-RO"/>
              </w:rPr>
            </w:pPr>
            <w:r>
              <w:rPr>
                <w:rFonts w:ascii="Verdana" w:hAnsi="Verdana"/>
                <w:sz w:val="24"/>
                <w:lang w:val="ro-RO"/>
              </w:rPr>
              <w:t>10</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w:t>
            </w:r>
            <w:r w:rsidR="009163A5">
              <w:rPr>
                <w:rFonts w:ascii="Verdana" w:hAnsi="Verdana"/>
                <w:sz w:val="24"/>
                <w:lang w:val="ro-RO"/>
              </w:rPr>
              <w:t>7</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3</w:t>
            </w:r>
            <w:r w:rsidR="009163A5">
              <w:rPr>
                <w:rFonts w:ascii="Verdana" w:hAnsi="Verdana"/>
                <w:sz w:val="24"/>
                <w:lang w:val="ro-RO"/>
              </w:rPr>
              <w:t>8</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w:t>
            </w:r>
            <w:r w:rsidR="009163A5">
              <w:rPr>
                <w:rFonts w:ascii="Verdana" w:hAnsi="Verdana"/>
                <w:sz w:val="24"/>
                <w:lang w:val="ro-RO"/>
              </w:rPr>
              <w:t>7</w:t>
            </w:r>
          </w:p>
        </w:tc>
        <w:tc>
          <w:tcPr>
            <w:tcW w:w="2552" w:type="dxa"/>
          </w:tcPr>
          <w:p w:rsidR="008602D7" w:rsidRDefault="00236501" w:rsidP="00802508">
            <w:pPr>
              <w:spacing w:before="48" w:after="48"/>
              <w:jc w:val="center"/>
              <w:rPr>
                <w:rFonts w:ascii="Verdana" w:hAnsi="Verdana"/>
                <w:sz w:val="24"/>
                <w:lang w:val="ro-RO"/>
              </w:rPr>
            </w:pPr>
            <w:r>
              <w:rPr>
                <w:rFonts w:ascii="Verdana" w:hAnsi="Verdana"/>
                <w:sz w:val="24"/>
                <w:lang w:val="ro-RO"/>
              </w:rPr>
              <w:t>5</w:t>
            </w:r>
            <w:r w:rsidR="009163A5">
              <w:rPr>
                <w:rFonts w:ascii="Verdana" w:hAnsi="Verdana"/>
                <w:sz w:val="24"/>
                <w:lang w:val="ro-RO"/>
              </w:rPr>
              <w:t>8</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9163A5">
            <w:pPr>
              <w:spacing w:before="48" w:after="48"/>
              <w:jc w:val="center"/>
              <w:rPr>
                <w:rFonts w:ascii="Verdana" w:hAnsi="Verdana"/>
                <w:sz w:val="24"/>
                <w:lang w:val="ro-RO"/>
              </w:rPr>
            </w:pPr>
            <w:r>
              <w:rPr>
                <w:rFonts w:ascii="Verdana" w:hAnsi="Verdana"/>
                <w:sz w:val="24"/>
                <w:lang w:val="ro-RO"/>
              </w:rPr>
              <w:t>71</w:t>
            </w:r>
          </w:p>
        </w:tc>
        <w:tc>
          <w:tcPr>
            <w:tcW w:w="2552" w:type="dxa"/>
          </w:tcPr>
          <w:p w:rsidR="008602D7" w:rsidRDefault="00236501" w:rsidP="00144CE6">
            <w:pPr>
              <w:spacing w:before="48" w:after="48"/>
              <w:jc w:val="center"/>
              <w:rPr>
                <w:rFonts w:ascii="Verdana" w:hAnsi="Verdana"/>
                <w:sz w:val="24"/>
                <w:lang w:val="ro-RO"/>
              </w:rPr>
            </w:pPr>
            <w:r>
              <w:rPr>
                <w:rFonts w:ascii="Verdana" w:hAnsi="Verdana"/>
                <w:sz w:val="24"/>
                <w:lang w:val="ro-RO"/>
              </w:rPr>
              <w:t>7</w:t>
            </w:r>
            <w:r w:rsidR="009163A5">
              <w:rPr>
                <w:rFonts w:ascii="Verdana" w:hAnsi="Verdana"/>
                <w:sz w:val="24"/>
                <w:lang w:val="ro-RO"/>
              </w:rPr>
              <w:t>3</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00252DE0">
              <w:rPr>
                <w:b/>
                <w:sz w:val="24"/>
                <w:szCs w:val="24"/>
                <w:lang w:val="ro-RO"/>
              </w:rPr>
              <w:t xml:space="preserve"> pentru anul 2021</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w:t>
            </w:r>
            <w:r w:rsidR="00252DE0">
              <w:rPr>
                <w:b/>
                <w:color w:val="FF0000"/>
                <w:sz w:val="24"/>
                <w:szCs w:val="24"/>
                <w:lang w:val="ro-RO"/>
              </w:rPr>
              <w:t>22</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E076EE" w:rsidP="00E076EE">
            <w:pPr>
              <w:spacing w:before="48" w:after="48"/>
              <w:rPr>
                <w:b/>
                <w:color w:val="FF0000"/>
                <w:sz w:val="24"/>
                <w:szCs w:val="24"/>
                <w:lang w:val="ro-RO"/>
              </w:rPr>
            </w:pPr>
            <w:r>
              <w:rPr>
                <w:b/>
                <w:color w:val="FF0000"/>
                <w:sz w:val="24"/>
                <w:szCs w:val="24"/>
                <w:lang w:val="ro-RO"/>
              </w:rPr>
              <w:t>Indexare</w:t>
            </w:r>
            <w:r w:rsidR="0004638C">
              <w:rPr>
                <w:b/>
                <w:color w:val="FF0000"/>
                <w:sz w:val="24"/>
                <w:szCs w:val="24"/>
                <w:lang w:val="ro-RO"/>
              </w:rPr>
              <w:t xml:space="preserve"> ind.infl.</w:t>
            </w:r>
            <w:r w:rsidR="00252DE0">
              <w:rPr>
                <w:b/>
                <w:color w:val="FF0000"/>
                <w:sz w:val="24"/>
                <w:szCs w:val="24"/>
                <w:lang w:val="ro-RO"/>
              </w:rPr>
              <w:t xml:space="preserve"> 2020</w:t>
            </w:r>
            <w:r>
              <w:rPr>
                <w:b/>
                <w:color w:val="FF0000"/>
                <w:sz w:val="24"/>
                <w:szCs w:val="24"/>
                <w:lang w:val="ro-RO"/>
              </w:rPr>
              <w:t>-</w:t>
            </w:r>
            <w:r w:rsidR="00252DE0">
              <w:rPr>
                <w:b/>
                <w:color w:val="FF0000"/>
                <w:sz w:val="24"/>
                <w:szCs w:val="24"/>
                <w:lang w:val="ro-RO"/>
              </w:rPr>
              <w:t>2,6</w:t>
            </w:r>
            <w:r>
              <w:rPr>
                <w:b/>
                <w:color w:val="FF0000"/>
                <w:sz w:val="24"/>
                <w:szCs w:val="24"/>
                <w:lang w:val="ro-RO"/>
              </w:rPr>
              <w:t>%</w:t>
            </w:r>
          </w:p>
          <w:p w:rsidR="00E076EE" w:rsidRPr="003D73F1" w:rsidRDefault="00E076EE" w:rsidP="00E076EE">
            <w:pPr>
              <w:spacing w:before="48" w:after="48"/>
              <w:rPr>
                <w:b/>
                <w:color w:val="FF0000"/>
                <w:sz w:val="24"/>
                <w:szCs w:val="24"/>
                <w:lang w:val="ro-RO"/>
              </w:rPr>
            </w:pP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w:t>
            </w:r>
            <w:r w:rsidR="00252DE0">
              <w:rPr>
                <w:sz w:val="24"/>
                <w:szCs w:val="24"/>
              </w:rPr>
              <w:t>3</w:t>
            </w:r>
          </w:p>
        </w:tc>
        <w:tc>
          <w:tcPr>
            <w:tcW w:w="2561" w:type="dxa"/>
          </w:tcPr>
          <w:p w:rsidR="000D0FB9" w:rsidRPr="003D73F1" w:rsidRDefault="000D0FB9" w:rsidP="00E076EE">
            <w:pPr>
              <w:spacing w:before="48" w:after="48"/>
              <w:jc w:val="center"/>
              <w:rPr>
                <w:sz w:val="24"/>
                <w:szCs w:val="24"/>
              </w:rPr>
            </w:pPr>
            <w:r>
              <w:rPr>
                <w:sz w:val="24"/>
                <w:szCs w:val="24"/>
              </w:rPr>
              <w:t>2</w:t>
            </w:r>
            <w:r w:rsidR="00252DE0">
              <w:rPr>
                <w:sz w:val="24"/>
                <w:szCs w:val="24"/>
              </w:rPr>
              <w:t>4</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252DE0" w:rsidP="000D0FB9">
            <w:pPr>
              <w:spacing w:before="48" w:after="48"/>
              <w:jc w:val="center"/>
              <w:rPr>
                <w:sz w:val="24"/>
                <w:szCs w:val="24"/>
              </w:rPr>
            </w:pPr>
            <w:r>
              <w:rPr>
                <w:sz w:val="24"/>
                <w:szCs w:val="24"/>
              </w:rPr>
              <w:t>61</w:t>
            </w:r>
          </w:p>
        </w:tc>
        <w:tc>
          <w:tcPr>
            <w:tcW w:w="2561" w:type="dxa"/>
          </w:tcPr>
          <w:p w:rsidR="000D0FB9" w:rsidRPr="003D73F1" w:rsidRDefault="00236501" w:rsidP="000D0FB9">
            <w:pPr>
              <w:spacing w:before="48" w:after="48"/>
              <w:jc w:val="center"/>
              <w:rPr>
                <w:sz w:val="24"/>
                <w:szCs w:val="24"/>
              </w:rPr>
            </w:pPr>
            <w:r>
              <w:rPr>
                <w:sz w:val="24"/>
                <w:szCs w:val="24"/>
              </w:rPr>
              <w:t>6</w:t>
            </w:r>
            <w:r w:rsidR="00252DE0">
              <w:rPr>
                <w:sz w:val="24"/>
                <w:szCs w:val="24"/>
              </w:rPr>
              <w:t>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252DE0" w:rsidP="000D0FB9">
            <w:pPr>
              <w:spacing w:before="48" w:after="48"/>
              <w:jc w:val="center"/>
              <w:rPr>
                <w:sz w:val="24"/>
                <w:szCs w:val="24"/>
              </w:rPr>
            </w:pPr>
            <w:r>
              <w:rPr>
                <w:sz w:val="24"/>
                <w:szCs w:val="24"/>
              </w:rPr>
              <w:t>231</w:t>
            </w:r>
          </w:p>
        </w:tc>
        <w:tc>
          <w:tcPr>
            <w:tcW w:w="2561" w:type="dxa"/>
            <w:tcBorders>
              <w:bottom w:val="single" w:sz="4" w:space="0" w:color="auto"/>
            </w:tcBorders>
          </w:tcPr>
          <w:p w:rsidR="000D0FB9" w:rsidRPr="003D73F1" w:rsidRDefault="00236501" w:rsidP="00E076EE">
            <w:pPr>
              <w:spacing w:before="48" w:after="48"/>
              <w:jc w:val="center"/>
              <w:rPr>
                <w:sz w:val="24"/>
                <w:szCs w:val="24"/>
              </w:rPr>
            </w:pPr>
            <w:r>
              <w:rPr>
                <w:sz w:val="24"/>
                <w:szCs w:val="24"/>
              </w:rPr>
              <w:t>23</w:t>
            </w:r>
            <w:r w:rsidR="00252DE0">
              <w:rPr>
                <w:sz w:val="24"/>
                <w:szCs w:val="24"/>
              </w:rPr>
              <w:t>7</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252DE0" w:rsidP="000D0FB9">
            <w:pPr>
              <w:spacing w:before="48" w:after="48"/>
              <w:jc w:val="center"/>
              <w:rPr>
                <w:color w:val="000000"/>
                <w:sz w:val="24"/>
                <w:szCs w:val="24"/>
                <w:lang w:val="ro-RO"/>
              </w:rPr>
            </w:pPr>
            <w:r>
              <w:rPr>
                <w:color w:val="000000"/>
                <w:sz w:val="24"/>
                <w:szCs w:val="24"/>
                <w:lang w:val="ro-RO"/>
              </w:rPr>
              <w:t>1231</w:t>
            </w:r>
          </w:p>
        </w:tc>
        <w:tc>
          <w:tcPr>
            <w:tcW w:w="2561" w:type="dxa"/>
            <w:shd w:val="clear" w:color="auto" w:fill="FFFFFF"/>
          </w:tcPr>
          <w:p w:rsidR="000D0FB9" w:rsidRPr="003D73F1" w:rsidRDefault="00252DE0" w:rsidP="00E076EE">
            <w:pPr>
              <w:spacing w:before="48" w:after="48"/>
              <w:jc w:val="center"/>
              <w:rPr>
                <w:color w:val="000000"/>
                <w:sz w:val="24"/>
                <w:szCs w:val="24"/>
                <w:lang w:val="ro-RO"/>
              </w:rPr>
            </w:pPr>
            <w:r>
              <w:rPr>
                <w:color w:val="000000"/>
                <w:sz w:val="24"/>
                <w:szCs w:val="24"/>
                <w:lang w:val="ro-RO"/>
              </w:rPr>
              <w:t>1263</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252DE0" w:rsidP="000D0FB9">
            <w:pPr>
              <w:spacing w:before="48" w:after="48"/>
              <w:jc w:val="center"/>
              <w:rPr>
                <w:color w:val="000000"/>
                <w:sz w:val="24"/>
                <w:szCs w:val="24"/>
                <w:lang w:val="fr-FR"/>
              </w:rPr>
            </w:pPr>
            <w:r>
              <w:rPr>
                <w:color w:val="000000"/>
                <w:sz w:val="24"/>
                <w:szCs w:val="24"/>
                <w:lang w:val="fr-FR"/>
              </w:rPr>
              <w:t>231</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236501">
              <w:rPr>
                <w:color w:val="000000"/>
                <w:sz w:val="24"/>
                <w:szCs w:val="24"/>
                <w:lang w:val="fr-FR"/>
              </w:rPr>
              <w:t>3</w:t>
            </w:r>
            <w:r w:rsidR="00252DE0">
              <w:rPr>
                <w:color w:val="000000"/>
                <w:sz w:val="24"/>
                <w:szCs w:val="24"/>
                <w:lang w:val="fr-FR"/>
              </w:rPr>
              <w:t>7</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616</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632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1001</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1027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1538</w:t>
            </w:r>
          </w:p>
        </w:tc>
        <w:tc>
          <w:tcPr>
            <w:tcW w:w="2561" w:type="dxa"/>
          </w:tcPr>
          <w:p w:rsidR="000D0FB9" w:rsidRPr="003D73F1" w:rsidRDefault="00252DE0" w:rsidP="00E076EE">
            <w:pPr>
              <w:spacing w:before="48" w:after="48"/>
              <w:jc w:val="center"/>
              <w:rPr>
                <w:color w:val="000000"/>
                <w:sz w:val="24"/>
                <w:szCs w:val="24"/>
              </w:rPr>
            </w:pPr>
            <w:r>
              <w:rPr>
                <w:color w:val="000000"/>
                <w:sz w:val="24"/>
                <w:szCs w:val="24"/>
              </w:rPr>
              <w:t>1578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2462</w:t>
            </w:r>
          </w:p>
        </w:tc>
        <w:tc>
          <w:tcPr>
            <w:tcW w:w="2561" w:type="dxa"/>
          </w:tcPr>
          <w:p w:rsidR="000D0FB9" w:rsidRPr="003D73F1" w:rsidRDefault="00252DE0" w:rsidP="005F11D1">
            <w:pPr>
              <w:spacing w:before="48" w:after="48"/>
              <w:jc w:val="center"/>
              <w:rPr>
                <w:color w:val="000000"/>
                <w:sz w:val="24"/>
                <w:szCs w:val="24"/>
              </w:rPr>
            </w:pPr>
            <w:r>
              <w:rPr>
                <w:color w:val="000000"/>
                <w:sz w:val="24"/>
                <w:szCs w:val="24"/>
              </w:rPr>
              <w:t>2526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252DE0" w:rsidP="000D0FB9">
            <w:pPr>
              <w:spacing w:before="48" w:after="48"/>
              <w:jc w:val="center"/>
              <w:rPr>
                <w:sz w:val="24"/>
                <w:szCs w:val="24"/>
              </w:rPr>
            </w:pPr>
            <w:r>
              <w:rPr>
                <w:sz w:val="24"/>
                <w:szCs w:val="24"/>
              </w:rPr>
              <w:t>200</w:t>
            </w:r>
          </w:p>
        </w:tc>
        <w:tc>
          <w:tcPr>
            <w:tcW w:w="2561" w:type="dxa"/>
          </w:tcPr>
          <w:p w:rsidR="000D0FB9" w:rsidRPr="003D73F1" w:rsidRDefault="00236501" w:rsidP="005F11D1">
            <w:pPr>
              <w:spacing w:before="48" w:after="48"/>
              <w:jc w:val="center"/>
              <w:rPr>
                <w:sz w:val="24"/>
                <w:szCs w:val="24"/>
              </w:rPr>
            </w:pPr>
            <w:r>
              <w:rPr>
                <w:color w:val="000000"/>
                <w:sz w:val="24"/>
                <w:szCs w:val="24"/>
              </w:rPr>
              <w:t>20</w:t>
            </w:r>
            <w:r w:rsidR="00252DE0">
              <w:rPr>
                <w:color w:val="000000"/>
                <w:sz w:val="24"/>
                <w:szCs w:val="24"/>
              </w:rPr>
              <w:t>5</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200</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20</w:t>
            </w:r>
            <w:r w:rsidR="00252DE0">
              <w:rPr>
                <w:color w:val="000000"/>
                <w:sz w:val="24"/>
                <w:szCs w:val="24"/>
              </w:rPr>
              <w:t>5</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308</w:t>
            </w:r>
          </w:p>
        </w:tc>
        <w:tc>
          <w:tcPr>
            <w:tcW w:w="2561" w:type="dxa"/>
          </w:tcPr>
          <w:p w:rsidR="000D0FB9" w:rsidRPr="003D73F1" w:rsidRDefault="00252DE0" w:rsidP="000D0FB9">
            <w:pPr>
              <w:spacing w:before="48" w:after="48"/>
              <w:jc w:val="center"/>
              <w:rPr>
                <w:color w:val="000000"/>
                <w:sz w:val="24"/>
                <w:szCs w:val="24"/>
              </w:rPr>
            </w:pPr>
            <w:r>
              <w:rPr>
                <w:color w:val="000000"/>
                <w:sz w:val="24"/>
                <w:szCs w:val="24"/>
              </w:rPr>
              <w:t>316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252DE0" w:rsidP="000D0FB9">
            <w:pPr>
              <w:spacing w:before="48" w:after="48"/>
              <w:jc w:val="center"/>
              <w:rPr>
                <w:color w:val="000000"/>
                <w:sz w:val="24"/>
                <w:szCs w:val="24"/>
              </w:rPr>
            </w:pPr>
            <w:r>
              <w:rPr>
                <w:color w:val="000000"/>
                <w:sz w:val="24"/>
                <w:szCs w:val="24"/>
              </w:rPr>
              <w:t>540</w:t>
            </w:r>
          </w:p>
        </w:tc>
        <w:tc>
          <w:tcPr>
            <w:tcW w:w="2561" w:type="dxa"/>
          </w:tcPr>
          <w:p w:rsidR="000D0FB9" w:rsidRPr="003D73F1" w:rsidRDefault="00252DE0" w:rsidP="005F11D1">
            <w:pPr>
              <w:spacing w:before="48" w:after="48"/>
              <w:jc w:val="center"/>
              <w:rPr>
                <w:color w:val="000000"/>
                <w:sz w:val="24"/>
                <w:szCs w:val="24"/>
              </w:rPr>
            </w:pPr>
            <w:r>
              <w:rPr>
                <w:color w:val="000000"/>
                <w:sz w:val="24"/>
                <w:szCs w:val="24"/>
              </w:rPr>
              <w:t>554</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7B3FFA" w:rsidRDefault="00E230F2">
      <w:pPr>
        <w:rPr>
          <w:sz w:val="24"/>
          <w:szCs w:val="24"/>
          <w:lang w:val="ro-RO"/>
        </w:rPr>
      </w:pPr>
      <w:r>
        <w:rPr>
          <w:sz w:val="24"/>
          <w:szCs w:val="24"/>
          <w:lang w:val="fr-FR"/>
        </w:rPr>
        <w:t xml:space="preserve"> </w:t>
      </w:r>
    </w:p>
    <w:p w:rsidR="00470F01" w:rsidRPr="00121726" w:rsidRDefault="00470F01">
      <w:pPr>
        <w:rPr>
          <w:sz w:val="24"/>
          <w:szCs w:val="24"/>
          <w:lang w:val="ro-RO"/>
        </w:rPr>
      </w:pPr>
      <w:r w:rsidRPr="00121726">
        <w:rPr>
          <w:b/>
          <w:sz w:val="24"/>
          <w:szCs w:val="24"/>
          <w:lang w:val="fr-FR"/>
        </w:rPr>
        <w:lastRenderedPageBreak/>
        <w:t xml:space="preserve"> </w:t>
      </w:r>
      <w:r w:rsidRPr="00121726">
        <w:rPr>
          <w:b/>
          <w:sz w:val="24"/>
          <w:szCs w:val="24"/>
        </w:rPr>
        <w:t>CAPITOLUL V</w:t>
      </w:r>
      <w:r w:rsidRPr="00121726">
        <w:rPr>
          <w:sz w:val="24"/>
          <w:szCs w:val="24"/>
        </w:rPr>
        <w:t xml:space="preserve"> – TAXA PT. ELIBERAREA CERTIFICATELOR, AVIZELOR ŞI </w:t>
      </w:r>
      <w:proofErr w:type="gramStart"/>
      <w:r w:rsidRPr="00121726">
        <w:rPr>
          <w:sz w:val="24"/>
          <w:szCs w:val="24"/>
        </w:rPr>
        <w:t>A</w:t>
      </w:r>
      <w:proofErr w:type="gramEnd"/>
      <w:r w:rsidRPr="00121726">
        <w:rPr>
          <w:sz w:val="24"/>
          <w:szCs w:val="24"/>
        </w:rPr>
        <w:t xml:space="preserve">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w:t>
            </w:r>
            <w:r w:rsidR="00252DE0">
              <w:rPr>
                <w:color w:val="000000"/>
                <w:sz w:val="20"/>
              </w:rPr>
              <w:t>21</w:t>
            </w:r>
          </w:p>
          <w:p w:rsidR="00470F01" w:rsidRDefault="00470F01">
            <w:pPr>
              <w:rPr>
                <w:lang w:val="ro-RO"/>
              </w:rPr>
            </w:pPr>
          </w:p>
        </w:tc>
        <w:tc>
          <w:tcPr>
            <w:tcW w:w="2410" w:type="dxa"/>
            <w:tcBorders>
              <w:right w:val="single" w:sz="4" w:space="0" w:color="auto"/>
            </w:tcBorders>
          </w:tcPr>
          <w:p w:rsidR="00606FD7" w:rsidRDefault="005F11D1" w:rsidP="00606FD7">
            <w:pPr>
              <w:jc w:val="center"/>
              <w:rPr>
                <w:rFonts w:ascii="Arial" w:hAnsi="Arial"/>
                <w:b/>
                <w:color w:val="0000FF"/>
                <w:lang w:val="ro-RO"/>
              </w:rPr>
            </w:pPr>
            <w:r>
              <w:rPr>
                <w:rFonts w:ascii="Arial" w:hAnsi="Arial"/>
                <w:b/>
                <w:color w:val="0000FF"/>
                <w:lang w:val="ro-RO"/>
              </w:rPr>
              <w:t>PREVAZUT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252DE0">
              <w:rPr>
                <w:rFonts w:ascii="Arial" w:hAnsi="Arial"/>
                <w:b/>
                <w:color w:val="0000FF"/>
                <w:lang w:val="ro-RO"/>
              </w:rPr>
              <w:t>22</w:t>
            </w:r>
          </w:p>
          <w:p w:rsidR="005F11D1" w:rsidRDefault="00A25A8D" w:rsidP="005F11D1">
            <w:pPr>
              <w:rPr>
                <w:rFonts w:ascii="Arial" w:hAnsi="Arial"/>
                <w:b/>
                <w:color w:val="0000FF"/>
                <w:lang w:val="ro-RO"/>
              </w:rPr>
            </w:pPr>
            <w:r>
              <w:rPr>
                <w:rFonts w:ascii="Arial" w:hAnsi="Arial"/>
                <w:b/>
                <w:color w:val="0000FF"/>
                <w:lang w:val="ro-RO"/>
              </w:rPr>
              <w:t xml:space="preserve">Indexare </w:t>
            </w:r>
            <w:r w:rsidR="0004638C">
              <w:rPr>
                <w:rFonts w:ascii="Arial" w:hAnsi="Arial"/>
                <w:b/>
                <w:color w:val="0000FF"/>
                <w:lang w:val="ro-RO"/>
              </w:rPr>
              <w:t>ind.infl.</w:t>
            </w:r>
            <w:r w:rsidR="00252DE0">
              <w:rPr>
                <w:rFonts w:ascii="Arial" w:hAnsi="Arial"/>
                <w:b/>
                <w:color w:val="0000FF"/>
                <w:lang w:val="ro-RO"/>
              </w:rPr>
              <w:t>2020</w:t>
            </w:r>
            <w:r w:rsidR="005F11D1">
              <w:rPr>
                <w:rFonts w:ascii="Arial" w:hAnsi="Arial"/>
                <w:b/>
                <w:color w:val="0000FF"/>
                <w:lang w:val="ro-RO"/>
              </w:rPr>
              <w:t xml:space="preserve"> -  </w:t>
            </w:r>
            <w:r w:rsidR="00252DE0">
              <w:rPr>
                <w:rFonts w:ascii="Arial" w:hAnsi="Arial"/>
                <w:b/>
                <w:color w:val="0000FF"/>
                <w:lang w:val="ro-RO"/>
              </w:rPr>
              <w:t>2,6</w:t>
            </w:r>
            <w:r w:rsidR="005F11D1">
              <w:rPr>
                <w:rFonts w:ascii="Arial" w:hAnsi="Arial"/>
                <w:b/>
                <w:color w:val="0000FF"/>
                <w:lang w:val="ro-RO"/>
              </w:rPr>
              <w:t>%</w:t>
            </w:r>
          </w:p>
          <w:p w:rsidR="008602D7" w:rsidRDefault="00B9755D" w:rsidP="005F11D1">
            <w:pP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10 </w:t>
            </w:r>
            <w:r w:rsidR="0029490D">
              <w:rPr>
                <w:rFonts w:ascii="Verdana" w:hAnsi="Verdana"/>
                <w:lang w:val="ro-RO"/>
              </w:rPr>
              <w:t>lei</w:t>
            </w:r>
          </w:p>
        </w:tc>
        <w:tc>
          <w:tcPr>
            <w:tcW w:w="2410" w:type="dxa"/>
            <w:tcBorders>
              <w:right w:val="single" w:sz="4" w:space="0" w:color="auto"/>
            </w:tcBorders>
          </w:tcPr>
          <w:p w:rsidR="00414967" w:rsidRPr="00C07C88" w:rsidRDefault="005F11D1" w:rsidP="00414967">
            <w:pPr>
              <w:jc w:val="center"/>
              <w:rPr>
                <w:rFonts w:ascii="Verdana" w:hAnsi="Verdana"/>
                <w:b/>
                <w:lang w:val="ro-RO"/>
              </w:rPr>
            </w:pPr>
            <w:r>
              <w:rPr>
                <w:rFonts w:ascii="Verdana" w:hAnsi="Verdana"/>
                <w:b/>
                <w:lang w:val="ro-RO"/>
              </w:rPr>
              <w:t>10</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13</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5F11D1">
            <w:pPr>
              <w:jc w:val="center"/>
              <w:rPr>
                <w:rFonts w:ascii="Verdana" w:hAnsi="Verdana"/>
                <w:b/>
                <w:lang w:val="ro-RO"/>
              </w:rPr>
            </w:pPr>
            <w:r>
              <w:rPr>
                <w:rFonts w:ascii="Verdana" w:hAnsi="Verdana"/>
                <w:b/>
                <w:lang w:val="ro-RO"/>
              </w:rPr>
              <w:t>1</w:t>
            </w:r>
            <w:r w:rsidR="005F11D1">
              <w:rPr>
                <w:rFonts w:ascii="Verdana" w:hAnsi="Verdana"/>
                <w:b/>
                <w:lang w:val="ro-RO"/>
              </w:rPr>
              <w:t>3</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52DE0">
              <w:rPr>
                <w:rFonts w:ascii="Verdana" w:hAnsi="Verdana"/>
                <w:lang w:val="ro-RO"/>
              </w:rPr>
              <w:t xml:space="preserve"> 16</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A25A8D">
            <w:pPr>
              <w:jc w:val="center"/>
              <w:rPr>
                <w:rFonts w:ascii="Verdana" w:hAnsi="Verdana"/>
                <w:b/>
                <w:lang w:val="ro-RO"/>
              </w:rPr>
            </w:pPr>
            <w:r w:rsidRPr="00C07C88">
              <w:rPr>
                <w:rFonts w:ascii="Verdana" w:hAnsi="Verdana"/>
                <w:b/>
                <w:lang w:val="ro-RO"/>
              </w:rPr>
              <w:t>1</w:t>
            </w:r>
            <w:r w:rsidR="00A25A8D">
              <w:rPr>
                <w:rFonts w:ascii="Verdana" w:hAnsi="Verdana"/>
                <w:b/>
                <w:lang w:val="ro-RO"/>
              </w:rPr>
              <w:t>6</w:t>
            </w:r>
            <w:r w:rsidRPr="00C07C88">
              <w:rPr>
                <w:rFonts w:ascii="Verdana" w:hAnsi="Verdana"/>
                <w:b/>
                <w:lang w:val="ro-RO"/>
              </w:rPr>
              <w:t xml:space="preserve">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5F11D1">
            <w:pPr>
              <w:rPr>
                <w:rFonts w:ascii="Verdana" w:hAnsi="Verdana"/>
                <w:b/>
                <w:lang w:val="ro-RO"/>
              </w:rPr>
            </w:pPr>
            <w:r>
              <w:rPr>
                <w:rFonts w:ascii="Verdana" w:hAnsi="Verdana"/>
                <w:b/>
                <w:lang w:val="ro-RO"/>
              </w:rPr>
              <w:t>1</w:t>
            </w:r>
            <w:r w:rsidR="00A25A8D">
              <w:rPr>
                <w:rFonts w:ascii="Verdana" w:hAnsi="Verdana"/>
                <w:b/>
                <w:lang w:val="ro-RO"/>
              </w:rPr>
              <w:t>6</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A25A8D">
              <w:rPr>
                <w:rFonts w:ascii="Verdana" w:hAnsi="Verdana"/>
                <w:b/>
                <w:sz w:val="20"/>
              </w:rPr>
              <w:t xml:space="preserve"> 2020</w:t>
            </w:r>
            <w:r w:rsidR="0029490D">
              <w:rPr>
                <w:rFonts w:ascii="Verdana" w:hAnsi="Verdana"/>
                <w:b/>
                <w:sz w:val="20"/>
              </w:rPr>
              <w:t xml:space="preserve"> </w:t>
            </w:r>
          </w:p>
        </w:tc>
        <w:tc>
          <w:tcPr>
            <w:tcW w:w="2410"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w:t>
            </w:r>
            <w:r w:rsidR="00A25A8D">
              <w:rPr>
                <w:rFonts w:ascii="Verdana" w:hAnsi="Verdana"/>
                <w:b/>
                <w:sz w:val="20"/>
              </w:rPr>
              <w:t>21</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lastRenderedPageBreak/>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5F11D1" w:rsidP="001E27A5">
            <w:pPr>
              <w:jc w:val="center"/>
              <w:rPr>
                <w:rFonts w:ascii="Verdana" w:hAnsi="Verdana"/>
                <w:b/>
                <w:lang w:val="ro-RO"/>
              </w:rPr>
            </w:pPr>
            <w:r>
              <w:rPr>
                <w:rFonts w:ascii="Verdana" w:hAnsi="Verdana"/>
                <w:b/>
                <w:lang w:val="ro-RO"/>
              </w:rPr>
              <w:t>8</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F11D1" w:rsidP="005F11D1">
            <w:pP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5F11D1">
            <w:pPr>
              <w:rPr>
                <w:rFonts w:ascii="Verdana" w:hAnsi="Verdana"/>
                <w:b/>
                <w:lang w:val="ro-RO"/>
              </w:rPr>
            </w:pPr>
            <w:r>
              <w:rPr>
                <w:rFonts w:ascii="Verdana" w:hAnsi="Verdana"/>
                <w:b/>
                <w:lang w:val="ro-RO"/>
              </w:rPr>
              <w:t xml:space="preserve"> </w:t>
            </w:r>
            <w:r w:rsidR="001E27A5">
              <w:rPr>
                <w:rFonts w:ascii="Verdana" w:hAnsi="Verdana"/>
                <w:b/>
                <w:lang w:val="ro-RO"/>
              </w:rPr>
              <w:t>1</w:t>
            </w:r>
            <w:r w:rsidR="00252DE0">
              <w:rPr>
                <w:rFonts w:ascii="Verdana" w:hAnsi="Verdana"/>
                <w:b/>
                <w:lang w:val="ro-RO"/>
              </w:rPr>
              <w:t>5</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252DE0">
              <w:rPr>
                <w:rFonts w:ascii="Verdana" w:hAnsi="Verdana"/>
                <w:b/>
                <w:lang w:val="ro-RO"/>
              </w:rPr>
              <w:t xml:space="preserve"> aplicat în  2021</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5F11D1">
            <w:pPr>
              <w:rPr>
                <w:rFonts w:ascii="Verdana" w:hAnsi="Verdana"/>
                <w:b/>
                <w:lang w:val="ro-RO"/>
              </w:rPr>
            </w:pPr>
            <w:r w:rsidRPr="001E27A5">
              <w:rPr>
                <w:rFonts w:ascii="Verdana" w:hAnsi="Verdana"/>
                <w:b/>
                <w:lang w:val="ro-RO"/>
              </w:rPr>
              <w:t>1</w:t>
            </w:r>
            <w:r w:rsidR="00A25A8D">
              <w:rPr>
                <w:rFonts w:ascii="Verdana" w:hAnsi="Verdana"/>
                <w:b/>
                <w:lang w:val="ro-RO"/>
              </w:rPr>
              <w:t>5</w:t>
            </w:r>
            <w:r w:rsidRPr="001E27A5">
              <w:rPr>
                <w:rFonts w:ascii="Verdana" w:hAnsi="Verdana"/>
                <w:b/>
                <w:lang w:val="ro-RO"/>
              </w:rPr>
              <w:t xml:space="preserve"> lei  pentru fiecare racord </w:t>
            </w:r>
            <w:r>
              <w:rPr>
                <w:rFonts w:ascii="Verdana" w:hAnsi="Verdana"/>
                <w:b/>
                <w:lang w:val="ro-RO"/>
              </w:rPr>
              <w:t>propus în  20</w:t>
            </w:r>
            <w:r w:rsidR="00252DE0">
              <w:rPr>
                <w:rFonts w:ascii="Verdana" w:hAnsi="Verdana"/>
                <w:b/>
                <w:lang w:val="ro-RO"/>
              </w:rPr>
              <w:t>22</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252DE0">
              <w:rPr>
                <w:rFonts w:ascii="Verdana" w:hAnsi="Verdana"/>
                <w:b/>
                <w:lang w:val="ro-RO"/>
              </w:rPr>
              <w:t>7</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52DE0">
              <w:rPr>
                <w:rFonts w:ascii="Verdana" w:hAnsi="Verdana"/>
                <w:b/>
                <w:lang w:val="ro-RO"/>
              </w:rPr>
              <w:t>21</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A25A8D">
              <w:rPr>
                <w:rFonts w:ascii="Verdana" w:hAnsi="Verdana"/>
                <w:b/>
                <w:lang w:val="ro-RO"/>
              </w:rPr>
              <w:t>7</w:t>
            </w:r>
            <w:r>
              <w:rPr>
                <w:rFonts w:ascii="Verdana" w:hAnsi="Verdana"/>
                <w:b/>
                <w:lang w:val="ro-RO"/>
              </w:rPr>
              <w:t xml:space="preserve"> lei</w:t>
            </w:r>
            <w:r w:rsidR="00145C9E">
              <w:rPr>
                <w:rFonts w:ascii="Verdana" w:hAnsi="Verdana"/>
                <w:b/>
                <w:lang w:val="ro-RO"/>
              </w:rPr>
              <w:t xml:space="preserve"> </w:t>
            </w:r>
          </w:p>
          <w:p w:rsidR="006674C4" w:rsidRPr="002562D3" w:rsidRDefault="00EA08EC" w:rsidP="005F11D1">
            <w:pPr>
              <w:jc w:val="center"/>
              <w:rPr>
                <w:rFonts w:ascii="Verdana" w:hAnsi="Verdana"/>
                <w:b/>
                <w:lang w:val="ro-RO"/>
              </w:rPr>
            </w:pPr>
            <w:r>
              <w:rPr>
                <w:rFonts w:ascii="Verdana" w:hAnsi="Verdana"/>
                <w:b/>
                <w:lang w:val="ro-RO"/>
              </w:rPr>
              <w:t>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w:t>
            </w:r>
            <w:r w:rsidR="00252DE0">
              <w:rPr>
                <w:rFonts w:ascii="Verdana" w:hAnsi="Verdana"/>
                <w:b/>
                <w:lang w:val="ro-RO"/>
              </w:rPr>
              <w:t>2</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252DE0" w:rsidP="00F02118">
            <w:pPr>
              <w:jc w:val="center"/>
              <w:rPr>
                <w:rFonts w:ascii="Verdana" w:hAnsi="Verdana"/>
                <w:b/>
                <w:lang w:val="ro-RO"/>
              </w:rPr>
            </w:pPr>
            <w:r>
              <w:rPr>
                <w:rFonts w:ascii="Verdana" w:hAnsi="Verdana"/>
                <w:b/>
                <w:lang w:val="ro-RO"/>
              </w:rPr>
              <w:t xml:space="preserve">10 </w:t>
            </w:r>
            <w:r w:rsidR="00145C9E">
              <w:rPr>
                <w:rFonts w:ascii="Verdana" w:hAnsi="Verdana"/>
                <w:b/>
                <w:lang w:val="ro-RO"/>
              </w:rPr>
              <w:t>lei</w:t>
            </w:r>
            <w:r w:rsidR="0029490D">
              <w:rPr>
                <w:rFonts w:ascii="Verdana" w:hAnsi="Verdana"/>
                <w:b/>
                <w:lang w:val="ro-RO"/>
              </w:rPr>
              <w:t xml:space="preserve"> </w:t>
            </w:r>
            <w:r w:rsidR="006674C4">
              <w:rPr>
                <w:rFonts w:ascii="Verdana" w:hAnsi="Verdana"/>
                <w:b/>
                <w:lang w:val="ro-RO"/>
              </w:rPr>
              <w:t>aplicat</w:t>
            </w:r>
            <w:r>
              <w:rPr>
                <w:rFonts w:ascii="Verdana" w:hAnsi="Verdana"/>
                <w:b/>
                <w:lang w:val="ro-RO"/>
              </w:rPr>
              <w:t xml:space="preserve"> 2021</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5F11D1" w:rsidP="00EF26EC">
            <w:pPr>
              <w:jc w:val="center"/>
              <w:rPr>
                <w:rFonts w:ascii="Verdana" w:hAnsi="Verdana"/>
                <w:b/>
                <w:lang w:val="ro-RO"/>
              </w:rPr>
            </w:pPr>
            <w:r>
              <w:rPr>
                <w:rFonts w:ascii="Verdana" w:hAnsi="Verdana"/>
                <w:b/>
                <w:lang w:val="ro-RO"/>
              </w:rPr>
              <w:t xml:space="preserve">10 </w:t>
            </w:r>
            <w:r w:rsidR="00C07C88">
              <w:rPr>
                <w:rFonts w:ascii="Verdana" w:hAnsi="Verdana"/>
                <w:b/>
                <w:lang w:val="ro-RO"/>
              </w:rPr>
              <w:t>lei</w:t>
            </w:r>
            <w:r w:rsidR="00EA08EC">
              <w:rPr>
                <w:rFonts w:ascii="Verdana" w:hAnsi="Verdana"/>
                <w:b/>
                <w:lang w:val="ro-RO"/>
              </w:rPr>
              <w:t xml:space="preserve"> A</w:t>
            </w:r>
            <w:r w:rsidR="00EF26EC">
              <w:rPr>
                <w:rFonts w:ascii="Verdana" w:hAnsi="Verdana"/>
                <w:b/>
                <w:lang w:val="ro-RO"/>
              </w:rPr>
              <w:t>PLICARE</w:t>
            </w:r>
            <w:r w:rsidR="006674C4">
              <w:rPr>
                <w:rFonts w:ascii="Verdana" w:hAnsi="Verdana"/>
                <w:b/>
                <w:lang w:val="ro-RO"/>
              </w:rPr>
              <w:t xml:space="preserve"> 20</w:t>
            </w:r>
            <w:r>
              <w:rPr>
                <w:rFonts w:ascii="Verdana" w:hAnsi="Verdana"/>
                <w:b/>
                <w:lang w:val="ro-RO"/>
              </w:rPr>
              <w:t>2</w:t>
            </w:r>
            <w:r w:rsidR="00252DE0">
              <w:rPr>
                <w:rFonts w:ascii="Verdana" w:hAnsi="Verdana"/>
                <w:b/>
                <w:lang w:val="ro-RO"/>
              </w:rPr>
              <w:t>2</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EF26EC">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5328C1">
              <w:rPr>
                <w:color w:val="FF0000"/>
                <w:sz w:val="24"/>
                <w:szCs w:val="24"/>
              </w:rPr>
              <w:t>2</w:t>
            </w:r>
            <w:r w:rsidR="00252DE0">
              <w:rPr>
                <w:color w:val="FF0000"/>
                <w:sz w:val="24"/>
                <w:szCs w:val="24"/>
              </w:rPr>
              <w:t>1</w:t>
            </w:r>
          </w:p>
        </w:tc>
        <w:tc>
          <w:tcPr>
            <w:tcW w:w="2340" w:type="dxa"/>
            <w:tcBorders>
              <w:right w:val="single" w:sz="4" w:space="0" w:color="auto"/>
            </w:tcBorders>
          </w:tcPr>
          <w:p w:rsidR="00470F01" w:rsidRDefault="00EF26EC" w:rsidP="00EF26EC">
            <w:pPr>
              <w:jc w:val="center"/>
              <w:rPr>
                <w:rFonts w:ascii="Arial" w:hAnsi="Arial"/>
                <w:b/>
                <w:color w:val="0000FF"/>
                <w:sz w:val="24"/>
                <w:szCs w:val="24"/>
                <w:lang w:val="ro-RO"/>
              </w:rPr>
            </w:pPr>
            <w:r>
              <w:rPr>
                <w:rFonts w:ascii="Arial" w:hAnsi="Arial"/>
                <w:b/>
                <w:color w:val="0000FF"/>
                <w:sz w:val="24"/>
                <w:szCs w:val="24"/>
                <w:lang w:val="ro-RO"/>
              </w:rPr>
              <w:t>PREVAZUT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252DE0">
              <w:rPr>
                <w:rFonts w:ascii="Arial" w:hAnsi="Arial"/>
                <w:b/>
                <w:color w:val="0000FF"/>
                <w:sz w:val="24"/>
                <w:szCs w:val="24"/>
                <w:lang w:val="ro-RO"/>
              </w:rPr>
              <w:t>22</w:t>
            </w:r>
          </w:p>
          <w:p w:rsidR="00EF26EC" w:rsidRDefault="005328C1" w:rsidP="00EF26EC">
            <w:pPr>
              <w:rPr>
                <w:rFonts w:ascii="Arial" w:hAnsi="Arial"/>
                <w:b/>
                <w:color w:val="0000FF"/>
                <w:sz w:val="24"/>
                <w:szCs w:val="24"/>
                <w:lang w:val="ro-RO"/>
              </w:rPr>
            </w:pPr>
            <w:r>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252DE0">
              <w:rPr>
                <w:rFonts w:ascii="Arial" w:hAnsi="Arial"/>
                <w:b/>
                <w:color w:val="0000FF"/>
                <w:sz w:val="24"/>
                <w:szCs w:val="24"/>
                <w:lang w:val="ro-RO"/>
              </w:rPr>
              <w:t xml:space="preserve"> 2020-2,6</w:t>
            </w:r>
            <w:r w:rsidR="00EF26EC">
              <w:rPr>
                <w:rFonts w:ascii="Arial" w:hAnsi="Arial"/>
                <w:b/>
                <w:color w:val="0000FF"/>
                <w:sz w:val="24"/>
                <w:szCs w:val="24"/>
                <w:lang w:val="ro-RO"/>
              </w:rPr>
              <w:t>%</w:t>
            </w:r>
          </w:p>
          <w:p w:rsidR="00EF26EC" w:rsidRPr="00085F04" w:rsidRDefault="00EF26EC" w:rsidP="00EF26EC">
            <w:pPr>
              <w:rPr>
                <w:rFonts w:ascii="Arial" w:hAnsi="Arial"/>
                <w:b/>
                <w:color w:val="0000FF"/>
                <w:sz w:val="24"/>
                <w:szCs w:val="24"/>
                <w:lang w:val="ro-RO"/>
              </w:rPr>
            </w:pP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252DE0">
              <w:rPr>
                <w:rFonts w:ascii="Arial" w:hAnsi="Arial" w:cs="Arial"/>
                <w:sz w:val="24"/>
                <w:szCs w:val="24"/>
                <w:lang w:val="fr-FR"/>
              </w:rPr>
              <w:t xml:space="preserve"> 66</w:t>
            </w:r>
            <w:r w:rsidR="0029490D">
              <w:rPr>
                <w:rFonts w:ascii="Arial" w:hAnsi="Arial" w:cs="Arial"/>
                <w:sz w:val="24"/>
                <w:szCs w:val="24"/>
                <w:lang w:val="fr-FR"/>
              </w:rPr>
              <w:t xml:space="preserve"> lei</w:t>
            </w:r>
          </w:p>
        </w:tc>
        <w:tc>
          <w:tcPr>
            <w:tcW w:w="2340" w:type="dxa"/>
            <w:vAlign w:val="center"/>
          </w:tcPr>
          <w:p w:rsidR="00414967" w:rsidRPr="00C07C88" w:rsidRDefault="00C07C88" w:rsidP="00EF26EC">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w:t>
            </w:r>
            <w:r w:rsidR="00252DE0">
              <w:rPr>
                <w:rFonts w:ascii="Arial" w:hAnsi="Arial" w:cs="Arial"/>
                <w:b/>
                <w:sz w:val="24"/>
                <w:szCs w:val="24"/>
                <w:lang w:val="fr-FR"/>
              </w:rPr>
              <w:t>8</w:t>
            </w:r>
            <w:r w:rsidRPr="00C07C88">
              <w:rPr>
                <w:rFonts w:ascii="Arial" w:hAnsi="Arial" w:cs="Arial"/>
                <w:b/>
                <w:sz w:val="24"/>
                <w:szCs w:val="24"/>
                <w:lang w:val="fr-FR"/>
              </w:rPr>
              <w:t xml:space="preserve">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52DE0" w:rsidP="00145C9E">
            <w:pPr>
              <w:jc w:val="center"/>
              <w:rPr>
                <w:rFonts w:ascii="Arial" w:hAnsi="Arial"/>
                <w:sz w:val="24"/>
                <w:szCs w:val="24"/>
                <w:lang w:val="ro-RO"/>
              </w:rPr>
            </w:pPr>
            <w:r>
              <w:rPr>
                <w:rFonts w:ascii="Verdana" w:hAnsi="Verdana"/>
                <w:b/>
                <w:sz w:val="24"/>
                <w:szCs w:val="24"/>
                <w:lang w:val="ro-RO"/>
              </w:rPr>
              <w:t xml:space="preserve"> 17</w:t>
            </w:r>
            <w:r w:rsidR="0029490D">
              <w:rPr>
                <w:rFonts w:ascii="Verdana" w:hAnsi="Verdana"/>
                <w:b/>
                <w:sz w:val="24"/>
                <w:szCs w:val="24"/>
                <w:lang w:val="ro-RO"/>
              </w:rPr>
              <w:t xml:space="preserve">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EF26EC">
            <w:pPr>
              <w:jc w:val="center"/>
              <w:rPr>
                <w:rFonts w:ascii="Arial" w:hAnsi="Arial"/>
                <w:b/>
                <w:sz w:val="24"/>
                <w:szCs w:val="24"/>
                <w:lang w:val="ro-RO"/>
              </w:rPr>
            </w:pPr>
            <w:r w:rsidRPr="00C07C88">
              <w:rPr>
                <w:rFonts w:ascii="Arial" w:hAnsi="Arial"/>
                <w:b/>
                <w:sz w:val="24"/>
                <w:szCs w:val="24"/>
                <w:lang w:val="ro-RO"/>
              </w:rPr>
              <w:t>1</w:t>
            </w:r>
            <w:r w:rsidR="005328C1">
              <w:rPr>
                <w:rFonts w:ascii="Arial" w:hAnsi="Arial"/>
                <w:b/>
                <w:sz w:val="24"/>
                <w:szCs w:val="24"/>
                <w:lang w:val="ro-RO"/>
              </w:rPr>
              <w:t>7</w:t>
            </w:r>
            <w:r w:rsidRPr="00C07C88">
              <w:rPr>
                <w:rFonts w:ascii="Arial" w:hAnsi="Arial"/>
                <w:b/>
                <w:sz w:val="24"/>
                <w:szCs w:val="24"/>
                <w:lang w:val="ro-RO"/>
              </w:rPr>
              <w:t xml:space="preserve">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0D69FF" w:rsidP="0029490D">
            <w:pPr>
              <w:rPr>
                <w:rFonts w:ascii="Arial" w:hAnsi="Arial" w:cs="Arial"/>
                <w:b/>
                <w:sz w:val="24"/>
                <w:szCs w:val="24"/>
                <w:vertAlign w:val="superscript"/>
                <w:lang w:val="ro-RO"/>
              </w:rPr>
            </w:pPr>
            <w:r>
              <w:rPr>
                <w:rFonts w:ascii="Arial" w:hAnsi="Arial" w:cs="Arial"/>
                <w:b/>
                <w:sz w:val="24"/>
                <w:szCs w:val="24"/>
                <w:lang w:val="ro-RO"/>
              </w:rPr>
              <w:t>31</w:t>
            </w:r>
            <w:r w:rsidR="00402D8B">
              <w:rPr>
                <w:rFonts w:ascii="Arial" w:hAnsi="Arial" w:cs="Arial"/>
                <w:b/>
                <w:sz w:val="24"/>
                <w:szCs w:val="24"/>
                <w:lang w:val="ro-RO"/>
              </w:rPr>
              <w:t xml:space="preserve">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0D69FF" w:rsidP="00EF26EC">
            <w:pPr>
              <w:jc w:val="center"/>
              <w:rPr>
                <w:rFonts w:ascii="Verdana" w:hAnsi="Verdana"/>
                <w:b/>
                <w:sz w:val="24"/>
                <w:szCs w:val="24"/>
                <w:lang w:val="ro-RO"/>
              </w:rPr>
            </w:pPr>
            <w:r>
              <w:rPr>
                <w:rFonts w:ascii="Verdana" w:hAnsi="Verdana"/>
                <w:b/>
                <w:sz w:val="24"/>
                <w:szCs w:val="24"/>
                <w:lang w:val="ro-RO"/>
              </w:rPr>
              <w:t>32</w:t>
            </w:r>
            <w:r w:rsidR="00C07C88">
              <w:rPr>
                <w:rFonts w:ascii="Verdana" w:hAnsi="Verdana"/>
                <w:b/>
                <w:sz w:val="24"/>
                <w:szCs w:val="24"/>
                <w:lang w:val="ro-RO"/>
              </w:rPr>
              <w:t xml:space="preserve">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0D69FF" w:rsidP="000B570E">
            <w:pPr>
              <w:jc w:val="center"/>
              <w:rPr>
                <w:rFonts w:ascii="Verdana" w:hAnsi="Verdana"/>
                <w:b/>
                <w:sz w:val="24"/>
                <w:szCs w:val="24"/>
                <w:lang w:val="ro-RO"/>
              </w:rPr>
            </w:pPr>
            <w:r>
              <w:rPr>
                <w:rFonts w:ascii="Verdana" w:hAnsi="Verdana"/>
                <w:b/>
                <w:sz w:val="24"/>
                <w:szCs w:val="24"/>
                <w:lang w:val="ro-RO"/>
              </w:rPr>
              <w:t>72</w:t>
            </w:r>
            <w:r w:rsidR="005328C1">
              <w:rPr>
                <w:rFonts w:ascii="Verdana" w:hAnsi="Verdana"/>
                <w:b/>
                <w:sz w:val="24"/>
                <w:szCs w:val="24"/>
                <w:lang w:val="ro-RO"/>
              </w:rPr>
              <w:t xml:space="preserve"> lei </w:t>
            </w:r>
            <w:r w:rsidR="00402D8B">
              <w:rPr>
                <w:rFonts w:ascii="Verdana" w:hAnsi="Verdana"/>
                <w:b/>
                <w:sz w:val="24"/>
                <w:szCs w:val="24"/>
                <w:lang w:val="ro-RO"/>
              </w:rPr>
              <w:t xml:space="preserve"> </w:t>
            </w:r>
          </w:p>
        </w:tc>
        <w:tc>
          <w:tcPr>
            <w:tcW w:w="2340" w:type="dxa"/>
          </w:tcPr>
          <w:p w:rsidR="00402D8B" w:rsidRDefault="00402D8B" w:rsidP="00414967">
            <w:pPr>
              <w:jc w:val="center"/>
              <w:rPr>
                <w:rFonts w:ascii="Verdana" w:hAnsi="Verdana"/>
                <w:b/>
                <w:sz w:val="24"/>
                <w:szCs w:val="24"/>
                <w:lang w:val="ro-RO"/>
              </w:rPr>
            </w:pPr>
          </w:p>
          <w:p w:rsidR="00414967" w:rsidRPr="00085F04" w:rsidRDefault="000D69FF" w:rsidP="00414967">
            <w:pPr>
              <w:jc w:val="center"/>
              <w:rPr>
                <w:rFonts w:ascii="Verdana" w:hAnsi="Verdana"/>
                <w:b/>
                <w:sz w:val="24"/>
                <w:szCs w:val="24"/>
                <w:lang w:val="ro-RO"/>
              </w:rPr>
            </w:pPr>
            <w:r>
              <w:rPr>
                <w:rFonts w:ascii="Verdana" w:hAnsi="Verdana"/>
                <w:b/>
                <w:sz w:val="24"/>
                <w:szCs w:val="24"/>
                <w:lang w:val="ro-RO"/>
              </w:rPr>
              <w:t>74</w:t>
            </w:r>
            <w:r w:rsidR="00C07C88">
              <w:rPr>
                <w:rFonts w:ascii="Verdana" w:hAnsi="Verdana"/>
                <w:b/>
                <w:sz w:val="24"/>
                <w:szCs w:val="24"/>
                <w:lang w:val="ro-RO"/>
              </w:rPr>
              <w:t xml:space="preserve">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5328C1" w:rsidP="00725A39">
            <w:pPr>
              <w:jc w:val="center"/>
              <w:rPr>
                <w:rFonts w:ascii="Arial" w:hAnsi="Arial"/>
                <w:b/>
                <w:sz w:val="24"/>
                <w:szCs w:val="24"/>
                <w:lang w:val="ro-RO"/>
              </w:rPr>
            </w:pPr>
            <w:r>
              <w:rPr>
                <w:rFonts w:ascii="Arial" w:hAnsi="Arial"/>
                <w:b/>
                <w:sz w:val="24"/>
                <w:szCs w:val="24"/>
                <w:lang w:val="ro-RO"/>
              </w:rPr>
              <w:t>202</w:t>
            </w:r>
            <w:r w:rsidR="000D69FF">
              <w:rPr>
                <w:rFonts w:ascii="Arial" w:hAnsi="Arial"/>
                <w:b/>
                <w:sz w:val="24"/>
                <w:szCs w:val="24"/>
                <w:lang w:val="ro-RO"/>
              </w:rPr>
              <w:t>1</w:t>
            </w:r>
          </w:p>
        </w:tc>
        <w:tc>
          <w:tcPr>
            <w:tcW w:w="2340" w:type="dxa"/>
            <w:tcBorders>
              <w:bottom w:val="single" w:sz="4" w:space="0" w:color="auto"/>
              <w:right w:val="single" w:sz="4" w:space="0" w:color="auto"/>
            </w:tcBorders>
          </w:tcPr>
          <w:p w:rsidR="003F40F9" w:rsidRPr="00085F04" w:rsidRDefault="000D69FF" w:rsidP="00A5617C">
            <w:pPr>
              <w:jc w:val="center"/>
              <w:rPr>
                <w:rFonts w:ascii="Arial" w:hAnsi="Arial"/>
                <w:b/>
                <w:sz w:val="24"/>
                <w:szCs w:val="24"/>
                <w:lang w:val="ro-RO"/>
              </w:rPr>
            </w:pPr>
            <w:r>
              <w:rPr>
                <w:rFonts w:ascii="Arial" w:hAnsi="Arial"/>
                <w:b/>
                <w:sz w:val="24"/>
                <w:szCs w:val="24"/>
                <w:lang w:val="ro-RO"/>
              </w:rPr>
              <w:t>2022</w:t>
            </w: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3D4E20" w:rsidRPr="003D4E20" w:rsidRDefault="000B570E" w:rsidP="003D4E20">
      <w:pPr>
        <w:rPr>
          <w:b/>
          <w:sz w:val="24"/>
          <w:szCs w:val="24"/>
          <w:lang w:val="ro-RO"/>
        </w:rPr>
      </w:pPr>
      <w:r>
        <w:rPr>
          <w:b/>
          <w:sz w:val="24"/>
          <w:szCs w:val="24"/>
          <w:lang w:val="ro-RO"/>
        </w:rPr>
        <w:lastRenderedPageBreak/>
        <w:t>APROBAT</w:t>
      </w:r>
      <w:r w:rsidR="003D4E20">
        <w:rPr>
          <w:b/>
          <w:sz w:val="24"/>
          <w:szCs w:val="24"/>
          <w:lang w:val="ro-RO"/>
        </w:rPr>
        <w:t xml:space="preserve"> </w:t>
      </w:r>
      <w:r w:rsidR="005328C1">
        <w:rPr>
          <w:b/>
          <w:sz w:val="24"/>
          <w:szCs w:val="24"/>
          <w:lang w:val="ro-RO"/>
        </w:rPr>
        <w:t xml:space="preserve">  PENTRU ANUL 2020</w:t>
      </w:r>
      <w:r w:rsidR="003D4E20" w:rsidRPr="003D4E20">
        <w:rPr>
          <w:b/>
          <w:sz w:val="24"/>
          <w:szCs w:val="24"/>
          <w:lang w:val="ro-RO"/>
        </w:rPr>
        <w:t xml:space="preserve"> :</w:t>
      </w:r>
      <w:r w:rsidR="005328C1">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w:t>
      </w:r>
      <w:r w:rsidR="00EF26EC">
        <w:rPr>
          <w:b/>
          <w:sz w:val="24"/>
          <w:szCs w:val="24"/>
          <w:lang w:val="ro-RO"/>
        </w:rPr>
        <w:t xml:space="preserve">   </w:t>
      </w:r>
      <w:r w:rsidRPr="003D4E20">
        <w:rPr>
          <w:b/>
          <w:sz w:val="24"/>
          <w:szCs w:val="24"/>
          <w:lang w:val="ro-RO"/>
        </w:rPr>
        <w:t xml:space="preserve"> 1</w:t>
      </w:r>
      <w:r w:rsidR="00EF26EC">
        <w:rPr>
          <w:b/>
          <w:sz w:val="24"/>
          <w:szCs w:val="24"/>
          <w:lang w:val="ro-RO"/>
        </w:rPr>
        <w:t>2</w:t>
      </w:r>
      <w:r w:rsidR="000D69FF">
        <w:rPr>
          <w:b/>
          <w:sz w:val="24"/>
          <w:szCs w:val="24"/>
          <w:lang w:val="ro-RO"/>
        </w:rPr>
        <w:t>5</w:t>
      </w:r>
      <w:r w:rsidRPr="003D4E20">
        <w:rPr>
          <w:b/>
          <w:sz w:val="24"/>
          <w:szCs w:val="24"/>
          <w:lang w:val="ro-RO"/>
        </w:rPr>
        <w:t xml:space="preserve"> lei.</w:t>
      </w:r>
      <w:r w:rsidR="000D69FF">
        <w:rPr>
          <w:b/>
          <w:sz w:val="24"/>
          <w:szCs w:val="24"/>
          <w:lang w:val="ro-RO"/>
        </w:rPr>
        <w:t xml:space="preserve">               128</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w:t>
      </w:r>
      <w:r w:rsidR="00EF26EC">
        <w:rPr>
          <w:b/>
          <w:sz w:val="24"/>
          <w:szCs w:val="24"/>
          <w:lang w:val="ro-RO"/>
        </w:rPr>
        <w:t xml:space="preserve"> între</w:t>
      </w:r>
      <w:r w:rsidR="000D69FF">
        <w:rPr>
          <w:b/>
          <w:sz w:val="24"/>
          <w:szCs w:val="24"/>
          <w:lang w:val="ro-RO"/>
        </w:rPr>
        <w:t xml:space="preserve"> 100 – 160 mp……………………………     208</w:t>
      </w:r>
      <w:r w:rsidRPr="003D4E20">
        <w:rPr>
          <w:b/>
          <w:sz w:val="24"/>
          <w:szCs w:val="24"/>
          <w:lang w:val="ro-RO"/>
        </w:rPr>
        <w:t xml:space="preserve"> lei.</w:t>
      </w:r>
      <w:r w:rsidR="000D69FF">
        <w:rPr>
          <w:b/>
          <w:sz w:val="24"/>
          <w:szCs w:val="24"/>
          <w:lang w:val="ro-RO"/>
        </w:rPr>
        <w:t xml:space="preserve">               213</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w:t>
      </w:r>
      <w:r w:rsidR="00EF26EC">
        <w:rPr>
          <w:b/>
          <w:sz w:val="24"/>
          <w:szCs w:val="24"/>
          <w:lang w:val="ro-RO"/>
        </w:rPr>
        <w:t xml:space="preserve">   </w:t>
      </w:r>
      <w:r w:rsidRPr="003D4E20">
        <w:rPr>
          <w:b/>
          <w:sz w:val="24"/>
          <w:szCs w:val="24"/>
          <w:lang w:val="ro-RO"/>
        </w:rPr>
        <w:t xml:space="preserve"> 4</w:t>
      </w:r>
      <w:r w:rsidR="000D69FF">
        <w:rPr>
          <w:b/>
          <w:sz w:val="24"/>
          <w:szCs w:val="24"/>
          <w:lang w:val="ro-RO"/>
        </w:rPr>
        <w:t>98</w:t>
      </w:r>
      <w:r w:rsidRPr="003D4E20">
        <w:rPr>
          <w:b/>
          <w:sz w:val="24"/>
          <w:szCs w:val="24"/>
          <w:lang w:val="ro-RO"/>
        </w:rPr>
        <w:t xml:space="preserve"> lei.</w:t>
      </w:r>
      <w:r w:rsidR="000D69FF">
        <w:rPr>
          <w:b/>
          <w:sz w:val="24"/>
          <w:szCs w:val="24"/>
          <w:lang w:val="ro-RO"/>
        </w:rPr>
        <w:t xml:space="preserve">                511</w:t>
      </w:r>
      <w:r w:rsidR="005328C1">
        <w:rPr>
          <w:b/>
          <w:sz w:val="24"/>
          <w:szCs w:val="24"/>
          <w:lang w:val="ro-RO"/>
        </w:rPr>
        <w:t xml:space="preserve"> lei         </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000D69FF">
        <w:rPr>
          <w:b/>
          <w:sz w:val="24"/>
          <w:szCs w:val="24"/>
          <w:lang w:val="ro-RO"/>
        </w:rPr>
        <w:t xml:space="preserve">  623</w:t>
      </w:r>
      <w:r w:rsidRPr="003D4E20">
        <w:rPr>
          <w:b/>
          <w:sz w:val="24"/>
          <w:szCs w:val="24"/>
          <w:lang w:val="ro-RO"/>
        </w:rPr>
        <w:t xml:space="preserve"> lei.</w:t>
      </w:r>
      <w:r w:rsidR="000D69FF">
        <w:rPr>
          <w:b/>
          <w:sz w:val="24"/>
          <w:szCs w:val="24"/>
          <w:lang w:val="ro-RO"/>
        </w:rPr>
        <w:t xml:space="preserve">                639</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00EF26EC">
        <w:rPr>
          <w:b/>
          <w:sz w:val="24"/>
          <w:szCs w:val="24"/>
          <w:lang w:val="ro-RO"/>
        </w:rPr>
        <w:t>2</w:t>
      </w:r>
      <w:r w:rsidR="000D69FF">
        <w:rPr>
          <w:b/>
          <w:sz w:val="24"/>
          <w:szCs w:val="24"/>
          <w:lang w:val="ro-RO"/>
        </w:rPr>
        <w:t>46</w:t>
      </w:r>
      <w:r w:rsidRPr="003D4E20">
        <w:rPr>
          <w:b/>
          <w:sz w:val="24"/>
          <w:szCs w:val="24"/>
          <w:lang w:val="ro-RO"/>
        </w:rPr>
        <w:t>lei.</w:t>
      </w:r>
      <w:r w:rsidR="000D69FF">
        <w:rPr>
          <w:b/>
          <w:sz w:val="24"/>
          <w:szCs w:val="24"/>
          <w:lang w:val="ro-RO"/>
        </w:rPr>
        <w:t xml:space="preserve">                 1278</w:t>
      </w:r>
      <w:r w:rsidR="005328C1">
        <w:rPr>
          <w:b/>
          <w:sz w:val="24"/>
          <w:szCs w:val="24"/>
          <w:lang w:val="ro-RO"/>
        </w:rPr>
        <w:t xml:space="preserve">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5328C1" w:rsidP="008B7CCA">
      <w:pPr>
        <w:rPr>
          <w:b/>
          <w:sz w:val="24"/>
          <w:szCs w:val="24"/>
          <w:lang w:val="ro-RO"/>
        </w:rPr>
      </w:pPr>
      <w:r>
        <w:rPr>
          <w:b/>
          <w:sz w:val="24"/>
          <w:szCs w:val="24"/>
          <w:lang w:val="ro-RO"/>
        </w:rPr>
        <w:t>APROBAT</w:t>
      </w:r>
      <w:r w:rsidR="0027002D">
        <w:rPr>
          <w:b/>
          <w:sz w:val="24"/>
          <w:szCs w:val="24"/>
          <w:lang w:val="ro-RO"/>
        </w:rPr>
        <w:t xml:space="preserve">  PENTRU ANUL 20</w:t>
      </w:r>
      <w:r w:rsidR="000D69FF">
        <w:rPr>
          <w:b/>
          <w:sz w:val="24"/>
          <w:szCs w:val="24"/>
          <w:lang w:val="ro-RO"/>
        </w:rPr>
        <w:t>21</w:t>
      </w:r>
      <w:r w:rsidR="008B7CCA" w:rsidRPr="008B7CCA">
        <w:rPr>
          <w:b/>
          <w:sz w:val="24"/>
          <w:szCs w:val="24"/>
          <w:lang w:val="ro-RO"/>
        </w:rPr>
        <w:t xml:space="preserve"> :</w:t>
      </w:r>
      <w:r>
        <w:rPr>
          <w:b/>
          <w:sz w:val="24"/>
          <w:szCs w:val="24"/>
          <w:lang w:val="ro-RO"/>
        </w:rPr>
        <w:t xml:space="preserve">                                                                                                                         </w:t>
      </w:r>
      <w:r w:rsidR="000D69FF">
        <w:rPr>
          <w:b/>
          <w:sz w:val="24"/>
          <w:szCs w:val="24"/>
          <w:lang w:val="ro-RO"/>
        </w:rPr>
        <w:t xml:space="preserve">       PREVĂZUT             2022</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0D69FF">
        <w:rPr>
          <w:b/>
          <w:sz w:val="24"/>
          <w:szCs w:val="24"/>
          <w:lang w:val="ro-RO"/>
        </w:rPr>
        <w:t>32</w:t>
      </w:r>
      <w:r w:rsidRPr="008B7CCA">
        <w:rPr>
          <w:b/>
          <w:sz w:val="24"/>
          <w:szCs w:val="24"/>
          <w:lang w:val="ro-RO"/>
        </w:rPr>
        <w:t xml:space="preserve"> lei.</w:t>
      </w:r>
      <w:r w:rsidR="000D69FF">
        <w:rPr>
          <w:b/>
          <w:sz w:val="24"/>
          <w:szCs w:val="24"/>
          <w:lang w:val="ro-RO"/>
        </w:rPr>
        <w:t xml:space="preserve">                          135</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w:t>
      </w:r>
      <w:r w:rsidR="000D69FF">
        <w:rPr>
          <w:b/>
          <w:sz w:val="24"/>
          <w:szCs w:val="24"/>
          <w:lang w:val="ro-RO"/>
        </w:rPr>
        <w:t>20</w:t>
      </w:r>
      <w:r w:rsidRPr="008B7CCA">
        <w:rPr>
          <w:b/>
          <w:sz w:val="24"/>
          <w:szCs w:val="24"/>
          <w:lang w:val="ro-RO"/>
        </w:rPr>
        <w:t xml:space="preserve"> lei.</w:t>
      </w:r>
      <w:r w:rsidR="005328C1">
        <w:rPr>
          <w:b/>
          <w:sz w:val="24"/>
          <w:szCs w:val="24"/>
          <w:lang w:val="ro-RO"/>
        </w:rPr>
        <w:t xml:space="preserve">                     </w:t>
      </w:r>
      <w:r w:rsidR="000D69FF">
        <w:rPr>
          <w:b/>
          <w:sz w:val="24"/>
          <w:szCs w:val="24"/>
          <w:lang w:val="ro-RO"/>
        </w:rPr>
        <w:t xml:space="preserve">      226</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w:t>
      </w:r>
      <w:r w:rsidR="000D69FF">
        <w:rPr>
          <w:b/>
          <w:sz w:val="24"/>
          <w:szCs w:val="24"/>
          <w:lang w:val="ro-RO"/>
        </w:rPr>
        <w:t xml:space="preserve"> 528</w:t>
      </w:r>
      <w:r w:rsidRPr="008B7CCA">
        <w:rPr>
          <w:b/>
          <w:sz w:val="24"/>
          <w:szCs w:val="24"/>
          <w:lang w:val="ro-RO"/>
        </w:rPr>
        <w:t xml:space="preserve"> lei.</w:t>
      </w:r>
      <w:r w:rsidR="000D69FF">
        <w:rPr>
          <w:b/>
          <w:sz w:val="24"/>
          <w:szCs w:val="24"/>
          <w:lang w:val="ro-RO"/>
        </w:rPr>
        <w:t xml:space="preserve">                          542</w:t>
      </w:r>
      <w:r w:rsidR="005328C1">
        <w:rPr>
          <w:b/>
          <w:sz w:val="24"/>
          <w:szCs w:val="24"/>
          <w:lang w:val="ro-RO"/>
        </w:rPr>
        <w:t xml:space="preserve">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000D69FF">
        <w:rPr>
          <w:b/>
          <w:sz w:val="24"/>
          <w:szCs w:val="24"/>
          <w:lang w:val="ro-RO"/>
        </w:rPr>
        <w:t>60</w:t>
      </w:r>
      <w:r w:rsidRPr="008B7CCA">
        <w:rPr>
          <w:b/>
          <w:sz w:val="24"/>
          <w:szCs w:val="24"/>
          <w:lang w:val="ro-RO"/>
        </w:rPr>
        <w:t xml:space="preserve"> lei.</w:t>
      </w:r>
      <w:r w:rsidR="005328C1">
        <w:rPr>
          <w:b/>
          <w:sz w:val="24"/>
          <w:szCs w:val="24"/>
          <w:lang w:val="ro-RO"/>
        </w:rPr>
        <w:t xml:space="preserve">       </w:t>
      </w:r>
      <w:r w:rsidR="000D69FF">
        <w:rPr>
          <w:b/>
          <w:sz w:val="24"/>
          <w:szCs w:val="24"/>
          <w:lang w:val="ro-RO"/>
        </w:rPr>
        <w:t xml:space="preserve">                   677</w:t>
      </w:r>
      <w:r w:rsidR="005328C1">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w:t>
      </w:r>
      <w:r w:rsidR="00EF26EC">
        <w:rPr>
          <w:b/>
          <w:sz w:val="24"/>
          <w:szCs w:val="24"/>
          <w:lang w:val="ro-RO"/>
        </w:rPr>
        <w:t xml:space="preserve"> mare de 500 mp. …………………………… ……   </w:t>
      </w:r>
      <w:r w:rsidR="000D69FF">
        <w:rPr>
          <w:b/>
          <w:sz w:val="24"/>
          <w:szCs w:val="24"/>
          <w:lang w:val="ro-RO"/>
        </w:rPr>
        <w:t>1320</w:t>
      </w:r>
      <w:r w:rsidR="00EF26EC">
        <w:rPr>
          <w:b/>
          <w:sz w:val="24"/>
          <w:szCs w:val="24"/>
          <w:lang w:val="ro-RO"/>
        </w:rPr>
        <w:t xml:space="preserve"> l</w:t>
      </w:r>
      <w:r w:rsidRPr="008B7CCA">
        <w:rPr>
          <w:b/>
          <w:sz w:val="24"/>
          <w:szCs w:val="24"/>
          <w:lang w:val="ro-RO"/>
        </w:rPr>
        <w:t>ei.</w:t>
      </w:r>
      <w:r w:rsidR="00711E79">
        <w:rPr>
          <w:b/>
          <w:sz w:val="24"/>
          <w:szCs w:val="24"/>
          <w:lang w:val="ro-RO"/>
        </w:rPr>
        <w:t xml:space="preserve">                        </w:t>
      </w:r>
      <w:r w:rsidR="005328C1">
        <w:rPr>
          <w:b/>
          <w:sz w:val="24"/>
          <w:szCs w:val="24"/>
          <w:lang w:val="ro-RO"/>
        </w:rPr>
        <w:t xml:space="preserve">  </w:t>
      </w:r>
      <w:r w:rsidR="000D69FF">
        <w:rPr>
          <w:b/>
          <w:sz w:val="24"/>
          <w:szCs w:val="24"/>
          <w:lang w:val="ro-RO"/>
        </w:rPr>
        <w:t>1354</w:t>
      </w:r>
      <w:r w:rsidR="00711E79">
        <w:rPr>
          <w:b/>
          <w:sz w:val="24"/>
          <w:szCs w:val="24"/>
          <w:lang w:val="ro-RO"/>
        </w:rPr>
        <w:t xml:space="preserve">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lastRenderedPageBreak/>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0D69FF">
              <w:rPr>
                <w:rFonts w:ascii="Arial" w:hAnsi="Arial"/>
                <w:b/>
                <w:color w:val="FF0000"/>
                <w:sz w:val="22"/>
                <w:lang w:val="ro-RO"/>
              </w:rPr>
              <w:t>21</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470F01" w:rsidRPr="00B9755D">
              <w:rPr>
                <w:rFonts w:ascii="Arial" w:hAnsi="Arial"/>
                <w:b/>
                <w:color w:val="0000FF"/>
                <w:sz w:val="24"/>
                <w:szCs w:val="24"/>
                <w:lang w:val="ro-RO"/>
              </w:rPr>
              <w:t xml:space="preserve"> pentru anul 20</w:t>
            </w:r>
            <w:r w:rsidR="000D69FF">
              <w:rPr>
                <w:rFonts w:ascii="Arial" w:hAnsi="Arial"/>
                <w:b/>
                <w:color w:val="0000FF"/>
                <w:sz w:val="24"/>
                <w:szCs w:val="24"/>
                <w:lang w:val="ro-RO"/>
              </w:rPr>
              <w:t>22</w:t>
            </w:r>
          </w:p>
          <w:p w:rsidR="0018633C"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r w:rsidR="0039781F">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0D69FF">
              <w:rPr>
                <w:rFonts w:ascii="Arial" w:hAnsi="Arial"/>
                <w:b/>
                <w:color w:val="0000FF"/>
                <w:sz w:val="24"/>
                <w:szCs w:val="24"/>
                <w:lang w:val="ro-RO"/>
              </w:rPr>
              <w:t xml:space="preserve"> 2020</w:t>
            </w:r>
            <w:r w:rsidR="0039781F">
              <w:rPr>
                <w:rFonts w:ascii="Arial" w:hAnsi="Arial"/>
                <w:b/>
                <w:color w:val="0000FF"/>
                <w:sz w:val="24"/>
                <w:szCs w:val="24"/>
                <w:lang w:val="ro-RO"/>
              </w:rPr>
              <w:t>-</w:t>
            </w:r>
            <w:r w:rsidR="000D69FF">
              <w:rPr>
                <w:rFonts w:ascii="Arial" w:hAnsi="Arial"/>
                <w:b/>
                <w:color w:val="0000FF"/>
                <w:sz w:val="24"/>
                <w:szCs w:val="24"/>
                <w:lang w:val="ro-RO"/>
              </w:rPr>
              <w:t>2,6</w:t>
            </w:r>
            <w:r w:rsidR="0039781F">
              <w:rPr>
                <w:rFonts w:ascii="Arial" w:hAnsi="Arial"/>
                <w:b/>
                <w:color w:val="0000FF"/>
                <w:sz w:val="24"/>
                <w:szCs w:val="24"/>
                <w:lang w:val="ro-RO"/>
              </w:rPr>
              <w:t>%</w:t>
            </w:r>
          </w:p>
          <w:p w:rsidR="0039781F" w:rsidRPr="00B9755D" w:rsidRDefault="0039781F" w:rsidP="009B7A05">
            <w:pPr>
              <w:rPr>
                <w:rFonts w:ascii="Arial" w:hAnsi="Arial"/>
                <w:b/>
                <w:color w:val="0000FF"/>
                <w:sz w:val="24"/>
                <w:szCs w:val="24"/>
                <w:lang w:val="ro-RO"/>
              </w:rPr>
            </w:pP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lastRenderedPageBreak/>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8D13C1">
              <w:rPr>
                <w:rFonts w:ascii="Verdana" w:hAnsi="Verdana"/>
                <w:b/>
                <w:lang w:val="ro-RO"/>
              </w:rPr>
              <w:t>28</w:t>
            </w:r>
            <w:r w:rsidR="002422AB">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8D13C1">
              <w:rPr>
                <w:rFonts w:ascii="Verdana" w:hAnsi="Verdana"/>
                <w:b/>
                <w:lang w:val="ro-RO"/>
              </w:rPr>
              <w:t>9</w:t>
            </w:r>
            <w:r>
              <w:rPr>
                <w:rFonts w:ascii="Verdana" w:hAnsi="Verdana"/>
                <w:b/>
                <w:lang w:val="ro-RO"/>
              </w:rPr>
              <w:t xml:space="preserve">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8D13C1" w:rsidP="002422AB">
            <w:pPr>
              <w:jc w:val="center"/>
              <w:rPr>
                <w:rFonts w:ascii="Verdana" w:hAnsi="Verdana"/>
                <w:b/>
                <w:lang w:val="ro-RO"/>
              </w:rPr>
            </w:pPr>
            <w:r>
              <w:rPr>
                <w:rFonts w:ascii="Verdana" w:hAnsi="Verdana"/>
                <w:b/>
                <w:lang w:val="ro-RO"/>
              </w:rPr>
              <w:t>22</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8D13C1">
              <w:rPr>
                <w:rFonts w:ascii="Verdana" w:hAnsi="Verdana"/>
                <w:b/>
                <w:lang w:val="ro-RO"/>
              </w:rPr>
              <w:t>3</w:t>
            </w:r>
            <w:r>
              <w:rPr>
                <w:rFonts w:ascii="Verdana" w:hAnsi="Verdana"/>
                <w:b/>
                <w:lang w:val="ro-RO"/>
              </w:rPr>
              <w:t xml:space="preserve">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8D13C1">
              <w:rPr>
                <w:b w:val="0"/>
                <w:color w:val="FF0000"/>
                <w:sz w:val="22"/>
              </w:rPr>
              <w:t>21</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39781F" w:rsidP="009B7A05">
            <w:pPr>
              <w:jc w:val="center"/>
              <w:rPr>
                <w:rFonts w:ascii="Arial" w:hAnsi="Arial"/>
                <w:b/>
                <w:color w:val="0000FF"/>
                <w:lang w:val="ro-RO"/>
              </w:rPr>
            </w:pPr>
            <w:r>
              <w:rPr>
                <w:rFonts w:ascii="Arial" w:hAnsi="Arial"/>
                <w:b/>
                <w:color w:val="0000FF"/>
                <w:lang w:val="ro-RO"/>
              </w:rPr>
              <w:t>prevazut</w:t>
            </w:r>
          </w:p>
          <w:p w:rsidR="00FF15F7" w:rsidRDefault="00FF15F7" w:rsidP="0039781F">
            <w:pPr>
              <w:jc w:val="center"/>
              <w:rPr>
                <w:rFonts w:ascii="Arial" w:hAnsi="Arial"/>
                <w:b/>
                <w:color w:val="0000FF"/>
                <w:lang w:val="ro-RO"/>
              </w:rPr>
            </w:pPr>
            <w:r>
              <w:rPr>
                <w:rFonts w:ascii="Arial" w:hAnsi="Arial"/>
                <w:b/>
                <w:color w:val="0000FF"/>
                <w:lang w:val="ro-RO"/>
              </w:rPr>
              <w:t>pentru anul 20</w:t>
            </w:r>
            <w:r w:rsidR="0039781F">
              <w:rPr>
                <w:rFonts w:ascii="Arial" w:hAnsi="Arial"/>
                <w:b/>
                <w:color w:val="0000FF"/>
                <w:lang w:val="ro-RO"/>
              </w:rPr>
              <w:t>2</w:t>
            </w:r>
            <w:r w:rsidR="008D13C1">
              <w:rPr>
                <w:rFonts w:ascii="Arial" w:hAnsi="Arial"/>
                <w:b/>
                <w:color w:val="0000FF"/>
                <w:lang w:val="ro-RO"/>
              </w:rPr>
              <w:t>2</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711E79" w:rsidP="0039781F">
            <w:pPr>
              <w:jc w:val="center"/>
              <w:rPr>
                <w:rFonts w:ascii="Arial" w:hAnsi="Arial"/>
                <w:sz w:val="22"/>
                <w:lang w:val="ro-RO"/>
              </w:rPr>
            </w:pPr>
            <w:r>
              <w:rPr>
                <w:rFonts w:ascii="Arial" w:hAnsi="Arial"/>
                <w:sz w:val="22"/>
                <w:lang w:val="ro-RO"/>
              </w:rPr>
              <w:t>Taxe aplicate în anul 202</w:t>
            </w:r>
            <w:r w:rsidR="008D13C1">
              <w:rPr>
                <w:rFonts w:ascii="Arial" w:hAnsi="Arial"/>
                <w:sz w:val="22"/>
                <w:lang w:val="ro-RO"/>
              </w:rPr>
              <w:t>1</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39781F">
            <w:pPr>
              <w:jc w:val="center"/>
              <w:rPr>
                <w:rFonts w:ascii="Arial" w:hAnsi="Arial"/>
                <w:b/>
                <w:color w:val="FF0000"/>
                <w:sz w:val="22"/>
                <w:lang w:val="ro-RO"/>
              </w:rPr>
            </w:pPr>
            <w:r>
              <w:rPr>
                <w:rFonts w:ascii="Arial" w:hAnsi="Arial"/>
                <w:b/>
                <w:color w:val="FF0000"/>
                <w:sz w:val="22"/>
                <w:lang w:val="ro-RO"/>
              </w:rPr>
              <w:t xml:space="preserve">Tarife </w:t>
            </w:r>
            <w:r w:rsidR="0039781F">
              <w:rPr>
                <w:rFonts w:ascii="Arial" w:hAnsi="Arial"/>
                <w:b/>
                <w:color w:val="FF0000"/>
                <w:sz w:val="22"/>
                <w:lang w:val="ro-RO"/>
              </w:rPr>
              <w:t>prevazute</w:t>
            </w:r>
            <w:r w:rsidR="00711E79">
              <w:rPr>
                <w:rFonts w:ascii="Arial" w:hAnsi="Arial"/>
                <w:b/>
                <w:color w:val="FF0000"/>
                <w:sz w:val="22"/>
                <w:lang w:val="ro-RO"/>
              </w:rPr>
              <w:t xml:space="preserve"> pentru anul 202</w:t>
            </w:r>
            <w:r w:rsidR="008D13C1">
              <w:rPr>
                <w:rFonts w:ascii="Arial" w:hAnsi="Arial"/>
                <w:b/>
                <w:color w:val="FF0000"/>
                <w:sz w:val="22"/>
                <w:lang w:val="ro-RO"/>
              </w:rPr>
              <w:t>2</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8D13C1" w:rsidRDefault="008D13C1" w:rsidP="0039781F">
            <w:pPr>
              <w:jc w:val="center"/>
              <w:rPr>
                <w:rFonts w:ascii="Arial" w:hAnsi="Arial"/>
                <w:b/>
                <w:lang w:val="ro-RO"/>
              </w:rPr>
            </w:pPr>
          </w:p>
          <w:p w:rsidR="00414967" w:rsidRPr="008D13C1" w:rsidRDefault="00711E79" w:rsidP="0039781F">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39781F">
            <w:pPr>
              <w:rPr>
                <w:rFonts w:ascii="Arial" w:hAnsi="Arial"/>
                <w:b/>
                <w:lang w:val="ro-RO"/>
              </w:rPr>
            </w:pPr>
            <w:r w:rsidRPr="008E459E">
              <w:rPr>
                <w:rFonts w:ascii="Arial" w:hAnsi="Arial"/>
                <w:b/>
                <w:lang w:val="ro-RO"/>
              </w:rPr>
              <w:t xml:space="preserve">              1</w:t>
            </w:r>
            <w:r w:rsidR="00711E79">
              <w:rPr>
                <w:rFonts w:ascii="Arial" w:hAnsi="Arial"/>
                <w:b/>
                <w:lang w:val="ro-RO"/>
              </w:rPr>
              <w:t>5</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7</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7</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1</w:t>
            </w:r>
            <w:r w:rsidR="008D13C1" w:rsidRPr="008D13C1">
              <w:rPr>
                <w:rFonts w:ascii="Arial" w:hAnsi="Arial"/>
                <w:b/>
                <w:lang w:val="ro-RO"/>
              </w:rPr>
              <w:t>7</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5</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8D13C1">
              <w:rPr>
                <w:rFonts w:ascii="Arial" w:hAnsi="Arial"/>
                <w:b/>
                <w:lang w:val="ro-RO"/>
              </w:rPr>
              <w:t>8</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5</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8D13C1">
              <w:rPr>
                <w:rFonts w:ascii="Arial" w:hAnsi="Arial"/>
                <w:b/>
                <w:lang w:val="ro-RO"/>
              </w:rPr>
              <w:t>8</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8D13C1" w:rsidRDefault="008D13C1" w:rsidP="00414967">
            <w:pPr>
              <w:jc w:val="center"/>
              <w:rPr>
                <w:rFonts w:ascii="Arial" w:hAnsi="Arial"/>
                <w:b/>
                <w:lang w:val="ro-RO"/>
              </w:rPr>
            </w:pPr>
          </w:p>
          <w:p w:rsidR="00414967" w:rsidRPr="008D13C1" w:rsidRDefault="00711E79" w:rsidP="00414967">
            <w:pPr>
              <w:jc w:val="center"/>
              <w:rPr>
                <w:rFonts w:ascii="Arial" w:hAnsi="Arial"/>
                <w:b/>
                <w:lang w:val="ro-RO"/>
              </w:rPr>
            </w:pPr>
            <w:r w:rsidRPr="008D13C1">
              <w:rPr>
                <w:rFonts w:ascii="Arial" w:hAnsi="Arial"/>
                <w:b/>
                <w:lang w:val="ro-RO"/>
              </w:rPr>
              <w:t>5</w:t>
            </w:r>
            <w:r w:rsidR="008D13C1" w:rsidRPr="008D13C1">
              <w:rPr>
                <w:rFonts w:ascii="Arial" w:hAnsi="Arial"/>
                <w:b/>
                <w:lang w:val="ro-RO"/>
              </w:rPr>
              <w:t>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8D13C1">
              <w:rPr>
                <w:rFonts w:ascii="Arial" w:hAnsi="Arial"/>
                <w:b/>
                <w:lang w:val="ro-RO"/>
              </w:rPr>
              <w:t>8</w:t>
            </w:r>
          </w:p>
        </w:tc>
        <w:tc>
          <w:tcPr>
            <w:tcW w:w="2410" w:type="dxa"/>
          </w:tcPr>
          <w:p w:rsidR="00414967" w:rsidRDefault="00414967" w:rsidP="00414967">
            <w:pPr>
              <w:jc w:val="center"/>
              <w:rPr>
                <w:rFonts w:ascii="Arial" w:hAnsi="Arial" w:cs="Arial"/>
                <w:b/>
                <w:lang w:val="ro-RO"/>
              </w:rPr>
            </w:pPr>
          </w:p>
          <w:p w:rsidR="00EA6C30" w:rsidRDefault="00EA6C30" w:rsidP="00414967">
            <w:pPr>
              <w:jc w:val="center"/>
              <w:rPr>
                <w:rFonts w:ascii="Arial" w:hAnsi="Arial" w:cs="Arial"/>
                <w:b/>
                <w:lang w:val="ro-RO"/>
              </w:rPr>
            </w:pPr>
          </w:p>
          <w:p w:rsidR="00EA6C30" w:rsidRPr="00F54F6D" w:rsidRDefault="00EA6C30" w:rsidP="00414967">
            <w:pPr>
              <w:jc w:val="center"/>
              <w:rPr>
                <w:rFonts w:ascii="Arial" w:hAnsi="Arial" w:cs="Arial"/>
                <w:b/>
                <w:lang w:val="ro-RO"/>
              </w:rPr>
            </w:pPr>
          </w:p>
        </w:tc>
      </w:tr>
      <w:tr w:rsidR="00EA6C30" w:rsidRPr="00FF3E47" w:rsidTr="00414967">
        <w:trPr>
          <w:cantSplit/>
          <w:trHeight w:val="510"/>
        </w:trPr>
        <w:tc>
          <w:tcPr>
            <w:tcW w:w="1134" w:type="dxa"/>
            <w:tcBorders>
              <w:left w:val="double" w:sz="4" w:space="0" w:color="auto"/>
            </w:tcBorders>
          </w:tcPr>
          <w:p w:rsidR="00EA6C30" w:rsidRDefault="00EA6C30" w:rsidP="00414967">
            <w:pPr>
              <w:ind w:left="1912" w:hanging="1912"/>
              <w:rPr>
                <w:rFonts w:ascii="Arial" w:hAnsi="Arial"/>
                <w:b/>
                <w:sz w:val="22"/>
                <w:lang w:val="ro-RO"/>
              </w:rPr>
            </w:pPr>
            <w:r>
              <w:rPr>
                <w:rFonts w:ascii="Arial" w:hAnsi="Arial"/>
                <w:b/>
                <w:sz w:val="22"/>
                <w:lang w:val="ro-RO"/>
              </w:rPr>
              <w:t>1.15)</w:t>
            </w:r>
          </w:p>
        </w:tc>
        <w:tc>
          <w:tcPr>
            <w:tcW w:w="6889" w:type="dxa"/>
          </w:tcPr>
          <w:p w:rsidR="00EA6C30" w:rsidRPr="00B2329F" w:rsidRDefault="00EA6C30" w:rsidP="00EA6C30">
            <w:pPr>
              <w:rPr>
                <w:sz w:val="22"/>
                <w:szCs w:val="22"/>
                <w:lang w:val="ro-RO"/>
              </w:rPr>
            </w:pPr>
            <w:r>
              <w:rPr>
                <w:sz w:val="22"/>
                <w:szCs w:val="22"/>
                <w:lang w:val="ro-RO"/>
              </w:rPr>
              <w:t>Taxa oficiere casatorie in zile nelucratoare(sambata, duminica, sarbatori legale)</w:t>
            </w:r>
          </w:p>
        </w:tc>
        <w:tc>
          <w:tcPr>
            <w:tcW w:w="2127" w:type="dxa"/>
          </w:tcPr>
          <w:p w:rsidR="008D13C1" w:rsidRDefault="008D13C1" w:rsidP="00414967">
            <w:pPr>
              <w:jc w:val="center"/>
              <w:rPr>
                <w:rFonts w:ascii="Arial" w:hAnsi="Arial"/>
                <w:b/>
                <w:lang w:val="ro-RO"/>
              </w:rPr>
            </w:pPr>
          </w:p>
          <w:p w:rsidR="00EA6C30" w:rsidRPr="008D13C1" w:rsidRDefault="008D13C1" w:rsidP="00414967">
            <w:pPr>
              <w:jc w:val="center"/>
              <w:rPr>
                <w:rFonts w:ascii="Arial" w:hAnsi="Arial"/>
                <w:b/>
                <w:lang w:val="ro-RO"/>
              </w:rPr>
            </w:pPr>
            <w:r w:rsidRPr="008D13C1">
              <w:rPr>
                <w:rFonts w:ascii="Arial" w:hAnsi="Arial"/>
                <w:b/>
                <w:lang w:val="ro-RO"/>
              </w:rPr>
              <w:t>165</w:t>
            </w:r>
          </w:p>
        </w:tc>
        <w:tc>
          <w:tcPr>
            <w:tcW w:w="2068" w:type="dxa"/>
          </w:tcPr>
          <w:p w:rsidR="008D13C1" w:rsidRDefault="008D13C1" w:rsidP="00414967">
            <w:pPr>
              <w:jc w:val="center"/>
              <w:rPr>
                <w:rFonts w:ascii="Arial" w:hAnsi="Arial"/>
                <w:b/>
                <w:lang w:val="ro-RO"/>
              </w:rPr>
            </w:pPr>
          </w:p>
          <w:p w:rsidR="00EA6C30" w:rsidRPr="008E459E" w:rsidRDefault="008D13C1" w:rsidP="00414967">
            <w:pPr>
              <w:jc w:val="center"/>
              <w:rPr>
                <w:rFonts w:ascii="Arial" w:hAnsi="Arial"/>
                <w:b/>
                <w:lang w:val="ro-RO"/>
              </w:rPr>
            </w:pPr>
            <w:r>
              <w:rPr>
                <w:rFonts w:ascii="Arial" w:hAnsi="Arial"/>
                <w:b/>
                <w:lang w:val="ro-RO"/>
              </w:rPr>
              <w:t>170</w:t>
            </w:r>
          </w:p>
        </w:tc>
        <w:tc>
          <w:tcPr>
            <w:tcW w:w="2410" w:type="dxa"/>
          </w:tcPr>
          <w:p w:rsidR="00EA6C30" w:rsidRDefault="00EA6C30" w:rsidP="00414967">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711E79">
              <w:rPr>
                <w:color w:val="000000"/>
                <w:sz w:val="22"/>
              </w:rPr>
              <w:t>2</w:t>
            </w:r>
            <w:r w:rsidR="002D0064">
              <w:rPr>
                <w:color w:val="000000"/>
                <w:sz w:val="22"/>
              </w:rPr>
              <w:t>1</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Default="0039781F" w:rsidP="0039781F">
            <w:pPr>
              <w:jc w:val="center"/>
              <w:rPr>
                <w:rFonts w:ascii="Arial" w:hAnsi="Arial"/>
                <w:b/>
                <w:color w:val="FF0000"/>
                <w:sz w:val="22"/>
                <w:lang w:val="ro-RO"/>
              </w:rPr>
            </w:pPr>
            <w:r>
              <w:rPr>
                <w:rFonts w:ascii="Arial" w:hAnsi="Arial"/>
                <w:b/>
                <w:color w:val="FF0000"/>
                <w:sz w:val="22"/>
                <w:lang w:val="ro-RO"/>
              </w:rPr>
              <w:t>Prevazut</w:t>
            </w:r>
            <w:r w:rsidR="00470B69" w:rsidRPr="00F37DF2">
              <w:rPr>
                <w:rFonts w:ascii="Arial" w:hAnsi="Arial"/>
                <w:b/>
                <w:color w:val="FF0000"/>
                <w:sz w:val="22"/>
                <w:lang w:val="ro-RO"/>
              </w:rPr>
              <w:t xml:space="preserve"> pentru anul 20</w:t>
            </w:r>
            <w:r w:rsidR="00711E79">
              <w:rPr>
                <w:rFonts w:ascii="Arial" w:hAnsi="Arial"/>
                <w:b/>
                <w:color w:val="FF0000"/>
                <w:sz w:val="22"/>
                <w:lang w:val="ro-RO"/>
              </w:rPr>
              <w:t>2</w:t>
            </w:r>
            <w:r w:rsidR="002D0064">
              <w:rPr>
                <w:rFonts w:ascii="Arial" w:hAnsi="Arial"/>
                <w:b/>
                <w:color w:val="FF0000"/>
                <w:sz w:val="22"/>
                <w:lang w:val="ro-RO"/>
              </w:rPr>
              <w:t>2</w:t>
            </w:r>
          </w:p>
          <w:p w:rsidR="00FA287E" w:rsidRDefault="00711E79" w:rsidP="0039781F">
            <w:pPr>
              <w:jc w:val="center"/>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sidR="002D0064">
              <w:rPr>
                <w:rFonts w:ascii="Arial" w:hAnsi="Arial"/>
                <w:b/>
                <w:color w:val="FF0000"/>
                <w:sz w:val="22"/>
                <w:lang w:val="ro-RO"/>
              </w:rPr>
              <w:t xml:space="preserve"> 2020-2</w:t>
            </w:r>
            <w:r w:rsidR="00AD4A18">
              <w:rPr>
                <w:rFonts w:ascii="Arial" w:hAnsi="Arial"/>
                <w:b/>
                <w:color w:val="FF0000"/>
                <w:sz w:val="22"/>
                <w:lang w:val="ro-RO"/>
              </w:rPr>
              <w:t>,6</w:t>
            </w:r>
            <w:r w:rsidR="00FA287E">
              <w:rPr>
                <w:rFonts w:ascii="Arial" w:hAnsi="Arial"/>
                <w:b/>
                <w:color w:val="FF0000"/>
                <w:sz w:val="22"/>
                <w:lang w:val="ro-RO"/>
              </w:rPr>
              <w:t>%</w:t>
            </w:r>
          </w:p>
          <w:p w:rsidR="00FA287E" w:rsidRPr="00F37DF2" w:rsidRDefault="00FA287E" w:rsidP="0039781F">
            <w:pPr>
              <w:jc w:val="center"/>
              <w:rPr>
                <w:rFonts w:ascii="Arial" w:hAnsi="Arial"/>
                <w:b/>
                <w:color w:val="FF0000"/>
                <w:sz w:val="22"/>
                <w:lang w:val="ro-RO"/>
              </w:rPr>
            </w:pP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AD4A18" w:rsidP="00414967">
            <w:pPr>
              <w:jc w:val="center"/>
              <w:rPr>
                <w:rFonts w:ascii="Arial" w:hAnsi="Arial"/>
                <w:b/>
                <w:sz w:val="24"/>
                <w:szCs w:val="24"/>
                <w:lang w:val="ro-RO"/>
              </w:rPr>
            </w:pPr>
            <w:r>
              <w:rPr>
                <w:rFonts w:ascii="Arial" w:hAnsi="Arial"/>
                <w:b/>
                <w:sz w:val="24"/>
                <w:szCs w:val="24"/>
                <w:lang w:val="ro-RO"/>
              </w:rPr>
              <w:t>22</w:t>
            </w:r>
            <w:r w:rsidR="00414967" w:rsidRPr="007528F2">
              <w:rPr>
                <w:rFonts w:ascii="Arial" w:hAnsi="Arial"/>
                <w:b/>
                <w:sz w:val="24"/>
                <w:szCs w:val="24"/>
                <w:lang w:val="ro-RO"/>
              </w:rPr>
              <w:t>lei/buc</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2</w:t>
            </w:r>
            <w:r w:rsidR="00AD4A18">
              <w:rPr>
                <w:rFonts w:ascii="Arial" w:hAnsi="Arial"/>
                <w:b/>
                <w:sz w:val="24"/>
                <w:szCs w:val="24"/>
                <w:lang w:val="ro-RO"/>
              </w:rPr>
              <w:t>3</w:t>
            </w:r>
            <w:r w:rsidR="0039781F">
              <w:rPr>
                <w:rFonts w:ascii="Arial" w:hAnsi="Arial"/>
                <w:b/>
                <w:sz w:val="24"/>
                <w:szCs w:val="24"/>
                <w:lang w:val="ro-RO"/>
              </w:rPr>
              <w:t xml:space="preserve"> </w:t>
            </w:r>
            <w:r w:rsidRPr="007528F2">
              <w:rPr>
                <w:rFonts w:ascii="Arial" w:hAnsi="Arial"/>
                <w:b/>
                <w:sz w:val="24"/>
                <w:szCs w:val="24"/>
                <w:lang w:val="ro-RO"/>
              </w:rPr>
              <w:t>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AD4A18" w:rsidP="00414967">
            <w:pPr>
              <w:jc w:val="center"/>
              <w:rPr>
                <w:rFonts w:ascii="Arial" w:hAnsi="Arial"/>
                <w:b/>
                <w:sz w:val="24"/>
                <w:szCs w:val="24"/>
                <w:lang w:val="ro-RO"/>
              </w:rPr>
            </w:pPr>
            <w:r>
              <w:rPr>
                <w:rFonts w:ascii="Arial" w:hAnsi="Arial"/>
                <w:b/>
                <w:sz w:val="24"/>
                <w:szCs w:val="24"/>
                <w:lang w:val="ro-RO"/>
              </w:rPr>
              <w:t>33</w:t>
            </w:r>
            <w:r w:rsidR="00414967" w:rsidRPr="007528F2">
              <w:rPr>
                <w:rFonts w:ascii="Arial" w:hAnsi="Arial"/>
                <w:b/>
                <w:sz w:val="24"/>
                <w:szCs w:val="24"/>
                <w:lang w:val="ro-RO"/>
              </w:rPr>
              <w:t xml:space="preserve"> lei</w:t>
            </w:r>
          </w:p>
        </w:tc>
        <w:tc>
          <w:tcPr>
            <w:tcW w:w="2430" w:type="dxa"/>
          </w:tcPr>
          <w:p w:rsidR="00414967" w:rsidRPr="007528F2" w:rsidRDefault="00414967" w:rsidP="00AD4A18">
            <w:pPr>
              <w:jc w:val="center"/>
              <w:rPr>
                <w:rFonts w:ascii="Arial" w:hAnsi="Arial"/>
                <w:b/>
                <w:sz w:val="24"/>
                <w:szCs w:val="24"/>
                <w:lang w:val="ro-RO"/>
              </w:rPr>
            </w:pPr>
            <w:r w:rsidRPr="007528F2">
              <w:rPr>
                <w:rFonts w:ascii="Arial" w:hAnsi="Arial"/>
                <w:b/>
                <w:sz w:val="24"/>
                <w:szCs w:val="24"/>
                <w:lang w:val="ro-RO"/>
              </w:rPr>
              <w:t>3</w:t>
            </w:r>
            <w:r w:rsidR="00AD4A18">
              <w:rPr>
                <w:rFonts w:ascii="Arial" w:hAnsi="Arial"/>
                <w:b/>
                <w:sz w:val="24"/>
                <w:szCs w:val="24"/>
                <w:lang w:val="ro-RO"/>
              </w:rPr>
              <w:t>4</w:t>
            </w:r>
            <w:r w:rsidRPr="007528F2">
              <w:rPr>
                <w:rFonts w:ascii="Arial" w:hAnsi="Arial"/>
                <w:b/>
                <w:sz w:val="24"/>
                <w:szCs w:val="24"/>
                <w:lang w:val="ro-RO"/>
              </w:rPr>
              <w:t xml:space="preserve">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EC2800" w:rsidP="00414967">
            <w:pPr>
              <w:jc w:val="center"/>
              <w:rPr>
                <w:rFonts w:ascii="Arial" w:hAnsi="Arial"/>
                <w:b/>
                <w:sz w:val="24"/>
                <w:szCs w:val="24"/>
                <w:lang w:val="ro-RO"/>
              </w:rPr>
            </w:pPr>
            <w:r>
              <w:rPr>
                <w:rFonts w:ascii="Arial" w:hAnsi="Arial"/>
                <w:b/>
                <w:sz w:val="24"/>
                <w:szCs w:val="24"/>
                <w:lang w:val="ro-RO"/>
              </w:rPr>
              <w:t>42</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EC2800" w:rsidP="00414967">
            <w:pPr>
              <w:jc w:val="center"/>
              <w:rPr>
                <w:rFonts w:ascii="Arial" w:hAnsi="Arial"/>
                <w:b/>
                <w:sz w:val="24"/>
                <w:szCs w:val="24"/>
                <w:lang w:val="ro-RO"/>
              </w:rPr>
            </w:pPr>
            <w:r>
              <w:rPr>
                <w:rFonts w:ascii="Arial" w:hAnsi="Arial"/>
                <w:b/>
                <w:sz w:val="24"/>
                <w:szCs w:val="24"/>
                <w:lang w:val="ro-RO"/>
              </w:rPr>
              <w:t>43</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EC2800" w:rsidP="00414967">
            <w:pPr>
              <w:jc w:val="center"/>
              <w:rPr>
                <w:rFonts w:ascii="Arial" w:hAnsi="Arial"/>
                <w:b/>
                <w:bCs/>
                <w:iCs/>
                <w:sz w:val="24"/>
                <w:szCs w:val="24"/>
                <w:lang w:val="ro-RO"/>
              </w:rPr>
            </w:pPr>
            <w:r>
              <w:rPr>
                <w:rFonts w:ascii="Arial" w:hAnsi="Arial"/>
                <w:b/>
                <w:bCs/>
                <w:iCs/>
                <w:sz w:val="24"/>
                <w:szCs w:val="24"/>
                <w:lang w:val="ro-RO"/>
              </w:rPr>
              <w:t>22</w:t>
            </w:r>
            <w:r w:rsidR="00414967"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2</w:t>
            </w:r>
            <w:r w:rsidR="00EC2800">
              <w:rPr>
                <w:rFonts w:ascii="Arial" w:hAnsi="Arial"/>
                <w:b/>
                <w:bCs/>
                <w:iCs/>
                <w:sz w:val="24"/>
                <w:szCs w:val="24"/>
                <w:lang w:val="ro-RO"/>
              </w:rPr>
              <w:t>3</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00EC2800">
              <w:rPr>
                <w:rFonts w:ascii="Arial" w:hAnsi="Arial"/>
                <w:b/>
                <w:bCs/>
                <w:iCs/>
                <w:sz w:val="24"/>
                <w:szCs w:val="24"/>
                <w:lang w:val="ro-RO"/>
              </w:rPr>
              <w:t>7</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1</w:t>
            </w:r>
            <w:r w:rsidR="00711E79">
              <w:rPr>
                <w:rFonts w:ascii="Arial" w:hAnsi="Arial"/>
                <w:b/>
                <w:bCs/>
                <w:iCs/>
                <w:sz w:val="24"/>
                <w:szCs w:val="24"/>
                <w:lang w:val="ro-RO"/>
              </w:rPr>
              <w:t>7</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EC2800" w:rsidP="00414967">
            <w:pPr>
              <w:jc w:val="center"/>
              <w:rPr>
                <w:rFonts w:ascii="Arial" w:hAnsi="Arial"/>
                <w:b/>
                <w:bCs/>
                <w:iCs/>
                <w:sz w:val="24"/>
                <w:szCs w:val="24"/>
                <w:lang w:val="ro-RO"/>
              </w:rPr>
            </w:pPr>
            <w:r>
              <w:rPr>
                <w:rFonts w:ascii="Arial" w:hAnsi="Arial"/>
                <w:b/>
                <w:bCs/>
                <w:iCs/>
                <w:sz w:val="24"/>
                <w:szCs w:val="24"/>
                <w:lang w:val="ro-RO"/>
              </w:rPr>
              <w:t>12</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711E79" w:rsidP="00414967">
            <w:pPr>
              <w:jc w:val="center"/>
              <w:rPr>
                <w:rFonts w:ascii="Arial" w:hAnsi="Arial"/>
                <w:b/>
                <w:bCs/>
                <w:iCs/>
                <w:sz w:val="24"/>
                <w:szCs w:val="24"/>
                <w:lang w:val="ro-RO"/>
              </w:rPr>
            </w:pPr>
            <w:r>
              <w:rPr>
                <w:rFonts w:ascii="Arial" w:hAnsi="Arial"/>
                <w:b/>
                <w:bCs/>
                <w:iCs/>
                <w:sz w:val="24"/>
                <w:szCs w:val="24"/>
                <w:lang w:val="ro-RO"/>
              </w:rPr>
              <w:t>12</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2</w:t>
            </w:r>
            <w:r w:rsidR="00EC2800">
              <w:rPr>
                <w:rFonts w:ascii="Arial" w:hAnsi="Arial"/>
                <w:b/>
                <w:sz w:val="24"/>
                <w:szCs w:val="24"/>
                <w:lang w:val="ro-RO"/>
              </w:rPr>
              <w:t>2</w:t>
            </w:r>
            <w:r w:rsidR="00414967" w:rsidRPr="00B76FAE">
              <w:rPr>
                <w:rFonts w:ascii="Arial" w:hAnsi="Arial"/>
                <w:b/>
                <w:sz w:val="24"/>
                <w:szCs w:val="24"/>
                <w:lang w:val="ro-RO"/>
              </w:rPr>
              <w:t xml:space="preserve"> lei/buc</w:t>
            </w:r>
          </w:p>
          <w:p w:rsidR="00FA287E" w:rsidRPr="00B76FAE" w:rsidRDefault="00FA287E" w:rsidP="00414967">
            <w:pPr>
              <w:jc w:val="center"/>
              <w:rPr>
                <w:rFonts w:ascii="Arial" w:hAnsi="Arial"/>
                <w:b/>
                <w:sz w:val="24"/>
                <w:szCs w:val="24"/>
                <w:lang w:val="ro-RO"/>
              </w:rPr>
            </w:pPr>
          </w:p>
        </w:tc>
        <w:tc>
          <w:tcPr>
            <w:tcW w:w="2430" w:type="dxa"/>
          </w:tcPr>
          <w:p w:rsidR="00FA287E" w:rsidRDefault="00FA287E" w:rsidP="00414967">
            <w:pPr>
              <w:jc w:val="center"/>
              <w:rPr>
                <w:rFonts w:ascii="Arial" w:hAnsi="Arial"/>
                <w:b/>
                <w:sz w:val="24"/>
                <w:szCs w:val="24"/>
                <w:lang w:val="ro-RO"/>
              </w:rPr>
            </w:pPr>
          </w:p>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2</w:t>
            </w:r>
            <w:r w:rsidR="00EC2800">
              <w:rPr>
                <w:rFonts w:ascii="Arial" w:hAnsi="Arial"/>
                <w:b/>
                <w:sz w:val="24"/>
                <w:szCs w:val="24"/>
                <w:lang w:val="ro-RO"/>
              </w:rPr>
              <w:t>3</w:t>
            </w:r>
            <w:r w:rsidRPr="00B76FAE">
              <w:rPr>
                <w:rFonts w:ascii="Arial" w:hAnsi="Arial"/>
                <w:b/>
                <w:sz w:val="24"/>
                <w:szCs w:val="24"/>
                <w:lang w:val="ro-RO"/>
              </w:rPr>
              <w:t xml:space="preserve">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5</w:t>
            </w:r>
            <w:r w:rsidR="00EC2800">
              <w:rPr>
                <w:rFonts w:ascii="Arial" w:hAnsi="Arial"/>
                <w:b/>
                <w:sz w:val="24"/>
                <w:szCs w:val="24"/>
                <w:lang w:val="ro-RO"/>
              </w:rPr>
              <w:t>5</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EC2800">
              <w:rPr>
                <w:rFonts w:ascii="Arial" w:hAnsi="Arial"/>
                <w:b/>
                <w:sz w:val="24"/>
                <w:szCs w:val="24"/>
                <w:lang w:val="ro-RO"/>
              </w:rPr>
              <w:t>6</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EC2800" w:rsidP="00414967">
            <w:pPr>
              <w:jc w:val="center"/>
              <w:rPr>
                <w:rFonts w:ascii="Arial" w:hAnsi="Arial"/>
                <w:b/>
                <w:sz w:val="24"/>
                <w:szCs w:val="24"/>
                <w:lang w:val="ro-RO"/>
              </w:rPr>
            </w:pPr>
            <w:r>
              <w:rPr>
                <w:rFonts w:ascii="Arial" w:hAnsi="Arial"/>
                <w:b/>
                <w:sz w:val="24"/>
                <w:szCs w:val="24"/>
                <w:lang w:val="ro-RO"/>
              </w:rPr>
              <w:t>55</w:t>
            </w:r>
            <w:r w:rsidR="00414967" w:rsidRPr="00B76FAE">
              <w:rPr>
                <w:rFonts w:ascii="Arial" w:hAnsi="Arial"/>
                <w:b/>
                <w:sz w:val="24"/>
                <w:szCs w:val="24"/>
                <w:lang w:val="ro-RO"/>
              </w:rPr>
              <w:t xml:space="preserve"> lei</w:t>
            </w:r>
          </w:p>
        </w:tc>
        <w:tc>
          <w:tcPr>
            <w:tcW w:w="2430" w:type="dxa"/>
          </w:tcPr>
          <w:p w:rsidR="00414967" w:rsidRPr="00B76FAE" w:rsidRDefault="00EC2800" w:rsidP="00414967">
            <w:pPr>
              <w:jc w:val="center"/>
              <w:rPr>
                <w:rFonts w:ascii="Arial" w:hAnsi="Arial"/>
                <w:b/>
                <w:sz w:val="24"/>
                <w:szCs w:val="24"/>
                <w:lang w:val="ro-RO"/>
              </w:rPr>
            </w:pPr>
            <w:r>
              <w:rPr>
                <w:rFonts w:ascii="Arial" w:hAnsi="Arial"/>
                <w:b/>
                <w:sz w:val="24"/>
                <w:szCs w:val="24"/>
                <w:lang w:val="ro-RO"/>
              </w:rPr>
              <w:t>56</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EC2800" w:rsidP="00414967">
            <w:pPr>
              <w:jc w:val="center"/>
              <w:rPr>
                <w:rFonts w:ascii="Arial" w:hAnsi="Arial"/>
                <w:b/>
                <w:sz w:val="24"/>
                <w:szCs w:val="24"/>
                <w:lang w:val="ro-RO"/>
              </w:rPr>
            </w:pPr>
            <w:r>
              <w:rPr>
                <w:rFonts w:ascii="Arial" w:hAnsi="Arial"/>
                <w:b/>
                <w:sz w:val="24"/>
                <w:szCs w:val="24"/>
                <w:lang w:val="ro-RO"/>
              </w:rPr>
              <w:t>110</w:t>
            </w:r>
            <w:r w:rsidR="00414967" w:rsidRPr="00B76FAE">
              <w:rPr>
                <w:rFonts w:ascii="Arial" w:hAnsi="Arial"/>
                <w:b/>
                <w:sz w:val="24"/>
                <w:szCs w:val="24"/>
                <w:lang w:val="ro-RO"/>
              </w:rPr>
              <w:t xml:space="preserve"> lei</w:t>
            </w:r>
          </w:p>
        </w:tc>
        <w:tc>
          <w:tcPr>
            <w:tcW w:w="2430" w:type="dxa"/>
          </w:tcPr>
          <w:p w:rsidR="00414967" w:rsidRPr="00B76FAE" w:rsidRDefault="00EC2800" w:rsidP="00414967">
            <w:pPr>
              <w:jc w:val="center"/>
              <w:rPr>
                <w:rFonts w:ascii="Arial" w:hAnsi="Arial"/>
                <w:b/>
                <w:sz w:val="24"/>
                <w:szCs w:val="24"/>
                <w:lang w:val="ro-RO"/>
              </w:rPr>
            </w:pPr>
            <w:r>
              <w:rPr>
                <w:rFonts w:ascii="Arial" w:hAnsi="Arial"/>
                <w:b/>
                <w:sz w:val="24"/>
                <w:szCs w:val="24"/>
                <w:lang w:val="ro-RO"/>
              </w:rPr>
              <w:t>113</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5</w:t>
            </w:r>
            <w:r w:rsidR="00EC2800">
              <w:rPr>
                <w:rFonts w:ascii="Arial" w:hAnsi="Arial"/>
                <w:b/>
                <w:sz w:val="24"/>
                <w:szCs w:val="24"/>
                <w:lang w:val="ro-RO"/>
              </w:rPr>
              <w:t>5</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EC2800">
              <w:rPr>
                <w:rFonts w:ascii="Arial" w:hAnsi="Arial"/>
                <w:b/>
                <w:sz w:val="24"/>
                <w:szCs w:val="24"/>
                <w:lang w:val="ro-RO"/>
              </w:rPr>
              <w:t>6</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3</w:t>
            </w:r>
            <w:r w:rsidR="00EC2800">
              <w:rPr>
                <w:rFonts w:ascii="Arial" w:hAnsi="Arial"/>
                <w:b/>
                <w:sz w:val="24"/>
                <w:szCs w:val="24"/>
                <w:lang w:val="ro-RO"/>
              </w:rPr>
              <w:t>4</w:t>
            </w:r>
            <w:r w:rsidRPr="00B76FAE">
              <w:rPr>
                <w:rFonts w:ascii="Arial" w:hAnsi="Arial"/>
                <w:b/>
                <w:sz w:val="24"/>
                <w:szCs w:val="24"/>
                <w:lang w:val="ro-RO"/>
              </w:rPr>
              <w:t xml:space="preserve">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3</w:t>
            </w:r>
            <w:r w:rsidR="00EC2800">
              <w:rPr>
                <w:rFonts w:ascii="Arial" w:hAnsi="Arial"/>
                <w:b/>
                <w:sz w:val="24"/>
                <w:szCs w:val="24"/>
                <w:lang w:val="ro-RO"/>
              </w:rPr>
              <w:t>5</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711E79">
              <w:rPr>
                <w:b/>
                <w:sz w:val="24"/>
                <w:szCs w:val="24"/>
              </w:rPr>
              <w:t>2020</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FA287E" w:rsidP="0027002D">
            <w:pPr>
              <w:jc w:val="center"/>
              <w:rPr>
                <w:rFonts w:ascii="Arial" w:hAnsi="Arial"/>
                <w:b/>
                <w:sz w:val="24"/>
                <w:szCs w:val="24"/>
                <w:lang w:val="ro-RO"/>
              </w:rPr>
            </w:pPr>
            <w:r>
              <w:rPr>
                <w:rFonts w:ascii="Arial" w:hAnsi="Arial"/>
                <w:b/>
                <w:sz w:val="24"/>
                <w:szCs w:val="24"/>
                <w:lang w:val="ro-RO"/>
              </w:rPr>
              <w:t>PREVAZUT</w:t>
            </w:r>
            <w:r w:rsidR="00EA08EC">
              <w:rPr>
                <w:rFonts w:ascii="Arial" w:hAnsi="Arial"/>
                <w:b/>
                <w:sz w:val="24"/>
                <w:szCs w:val="24"/>
                <w:lang w:val="ro-RO"/>
              </w:rPr>
              <w:t xml:space="preserve"> </w:t>
            </w:r>
            <w:r w:rsidR="00A14AEC">
              <w:rPr>
                <w:rFonts w:ascii="Arial" w:hAnsi="Arial"/>
                <w:b/>
                <w:sz w:val="24"/>
                <w:szCs w:val="24"/>
                <w:lang w:val="ro-RO"/>
              </w:rPr>
              <w:t>20</w:t>
            </w:r>
            <w:r w:rsidR="00711E79">
              <w:rPr>
                <w:rFonts w:ascii="Arial" w:hAnsi="Arial"/>
                <w:b/>
                <w:sz w:val="24"/>
                <w:szCs w:val="24"/>
                <w:lang w:val="ro-RO"/>
              </w:rPr>
              <w:t>21</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w:t>
            </w:r>
            <w:r w:rsidR="00EC2800">
              <w:rPr>
                <w:b/>
                <w:sz w:val="24"/>
                <w:szCs w:val="24"/>
              </w:rPr>
              <w:t>3</w:t>
            </w:r>
          </w:p>
        </w:tc>
        <w:tc>
          <w:tcPr>
            <w:tcW w:w="2430" w:type="dxa"/>
          </w:tcPr>
          <w:p w:rsidR="00B9755D" w:rsidRPr="00D40793" w:rsidRDefault="00A14AEC" w:rsidP="00FA287E">
            <w:pPr>
              <w:jc w:val="center"/>
              <w:rPr>
                <w:rFonts w:ascii="Arial" w:hAnsi="Arial"/>
                <w:b/>
                <w:sz w:val="24"/>
                <w:szCs w:val="24"/>
                <w:lang w:val="ro-RO"/>
              </w:rPr>
            </w:pPr>
            <w:r>
              <w:rPr>
                <w:rFonts w:ascii="Arial" w:hAnsi="Arial"/>
                <w:b/>
                <w:sz w:val="24"/>
                <w:szCs w:val="24"/>
                <w:lang w:val="ro-RO"/>
              </w:rPr>
              <w:t>3</w:t>
            </w:r>
            <w:r w:rsidR="00EC2800">
              <w:rPr>
                <w:rFonts w:ascii="Arial" w:hAnsi="Arial"/>
                <w:b/>
                <w:sz w:val="24"/>
                <w:szCs w:val="24"/>
                <w:lang w:val="ro-RO"/>
              </w:rPr>
              <w:t>4</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w:t>
            </w:r>
            <w:r w:rsidR="00EC2800">
              <w:rPr>
                <w:b/>
                <w:sz w:val="24"/>
                <w:szCs w:val="24"/>
              </w:rPr>
              <w:t>5</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w:t>
            </w:r>
            <w:r w:rsidR="00EC2800">
              <w:rPr>
                <w:rFonts w:ascii="Arial" w:hAnsi="Arial"/>
                <w:b/>
                <w:sz w:val="24"/>
                <w:szCs w:val="24"/>
                <w:lang w:val="ro-RO"/>
              </w:rPr>
              <w:t>6</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FA287E">
            <w:pPr>
              <w:pStyle w:val="NormalWeb"/>
              <w:jc w:val="center"/>
            </w:pPr>
            <w:r>
              <w:rPr>
                <w:b/>
                <w:bCs/>
              </w:rPr>
              <w:t>TAXA 20</w:t>
            </w:r>
            <w:r w:rsidR="004F06A6">
              <w:rPr>
                <w:b/>
                <w:bCs/>
              </w:rPr>
              <w:t>2</w:t>
            </w:r>
            <w:r w:rsidR="00EC2800">
              <w:rPr>
                <w:b/>
                <w:bCs/>
              </w:rPr>
              <w:t>1</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FA287E" w:rsidP="00561706">
            <w:pPr>
              <w:pStyle w:val="NormalWeb"/>
              <w:rPr>
                <w:b/>
                <w:bCs/>
              </w:rPr>
            </w:pPr>
            <w:r>
              <w:rPr>
                <w:b/>
                <w:bCs/>
              </w:rPr>
              <w:t>PREVAZUT 202</w:t>
            </w:r>
            <w:r w:rsidR="00EC2800">
              <w:rPr>
                <w:b/>
                <w:bCs/>
              </w:rPr>
              <w:t>2</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FA287E">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EC2800" w:rsidP="00E718F3">
            <w:pPr>
              <w:pStyle w:val="NormalWeb"/>
              <w:ind w:left="-127"/>
              <w:jc w:val="center"/>
              <w:rPr>
                <w:b/>
              </w:rPr>
            </w:pPr>
            <w:r>
              <w:rPr>
                <w:b/>
              </w:rPr>
              <w:t>12</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26767E">
            <w:pPr>
              <w:pStyle w:val="NormalWeb"/>
              <w:jc w:val="center"/>
              <w:rPr>
                <w:b/>
                <w:sz w:val="28"/>
                <w:szCs w:val="28"/>
              </w:rPr>
            </w:pPr>
            <w:r w:rsidRPr="007528F2">
              <w:rPr>
                <w:b/>
                <w:sz w:val="28"/>
                <w:szCs w:val="28"/>
              </w:rPr>
              <w:t>Taxa 20</w:t>
            </w:r>
            <w:r w:rsidR="00EC2800">
              <w:rPr>
                <w:b/>
                <w:sz w:val="28"/>
                <w:szCs w:val="28"/>
              </w:rPr>
              <w:t>21</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Default="00EC2800" w:rsidP="0026767E">
            <w:pPr>
              <w:pStyle w:val="NormalWeb"/>
              <w:jc w:val="center"/>
              <w:rPr>
                <w:b/>
              </w:rPr>
            </w:pPr>
            <w:r>
              <w:rPr>
                <w:b/>
              </w:rPr>
              <w:t>PREVAZUT2022</w:t>
            </w:r>
          </w:p>
          <w:p w:rsidR="0026767E" w:rsidRDefault="0026767E" w:rsidP="0026767E">
            <w:pPr>
              <w:pStyle w:val="NormalWeb"/>
              <w:jc w:val="center"/>
              <w:rPr>
                <w:b/>
              </w:rPr>
            </w:pPr>
            <w:r>
              <w:rPr>
                <w:b/>
              </w:rPr>
              <w:t xml:space="preserve">Indexare </w:t>
            </w:r>
            <w:r w:rsidR="0004638C">
              <w:rPr>
                <w:b/>
              </w:rPr>
              <w:t>ind.infl.</w:t>
            </w:r>
            <w:r w:rsidR="00EC2800">
              <w:rPr>
                <w:b/>
              </w:rPr>
              <w:t>2020</w:t>
            </w:r>
            <w:r>
              <w:rPr>
                <w:b/>
              </w:rPr>
              <w:t>-</w:t>
            </w:r>
            <w:r w:rsidR="00EC2800">
              <w:rPr>
                <w:b/>
              </w:rPr>
              <w:t>2.6</w:t>
            </w:r>
            <w:r>
              <w:rPr>
                <w:b/>
              </w:rPr>
              <w:t>%</w:t>
            </w:r>
          </w:p>
          <w:p w:rsidR="0026767E" w:rsidRPr="00EA08EC" w:rsidRDefault="0026767E" w:rsidP="0026767E">
            <w:pPr>
              <w:pStyle w:val="NormalWeb"/>
              <w:jc w:val="center"/>
              <w:rPr>
                <w:b/>
              </w:rPr>
            </w:pP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w:t>
            </w:r>
            <w:r w:rsidR="00EC2800">
              <w:rPr>
                <w:b/>
                <w:sz w:val="28"/>
                <w:szCs w:val="28"/>
              </w:rPr>
              <w:t>5</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w:t>
            </w:r>
            <w:r w:rsidR="00EC2800">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26767E">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EC2800">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330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w:t>
            </w:r>
            <w:r w:rsidR="00EC2800">
              <w:rPr>
                <w:b/>
                <w:sz w:val="28"/>
                <w:szCs w:val="28"/>
              </w:rPr>
              <w:t>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EC2800" w:rsidP="00B52361">
            <w:pPr>
              <w:pStyle w:val="NormalWeb"/>
              <w:tabs>
                <w:tab w:val="left" w:pos="972"/>
              </w:tabs>
              <w:ind w:right="252"/>
              <w:jc w:val="center"/>
              <w:rPr>
                <w:b/>
                <w:sz w:val="28"/>
                <w:szCs w:val="28"/>
              </w:rPr>
            </w:pPr>
            <w:r>
              <w:rPr>
                <w:b/>
                <w:sz w:val="28"/>
                <w:szCs w:val="28"/>
              </w:rPr>
              <w:t>1129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EC2800" w:rsidP="0026767E">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77638C">
              <w:rPr>
                <w:b/>
                <w:sz w:val="28"/>
                <w:szCs w:val="28"/>
              </w:rPr>
              <w:t>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Autogreder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451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440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4</w:t>
            </w:r>
            <w:r w:rsidR="0077638C">
              <w:rPr>
                <w:b/>
                <w:sz w:val="28"/>
                <w:szCs w:val="28"/>
              </w:rPr>
              <w:t>51</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220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w:t>
            </w:r>
            <w:r w:rsidR="0077638C">
              <w:rPr>
                <w:b/>
                <w:sz w:val="28"/>
                <w:szCs w:val="28"/>
              </w:rPr>
              <w:t>6</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1100</w:t>
            </w:r>
          </w:p>
        </w:tc>
        <w:tc>
          <w:tcPr>
            <w:tcW w:w="1559" w:type="dxa"/>
          </w:tcPr>
          <w:p w:rsidR="00B52361" w:rsidRPr="007528F2" w:rsidRDefault="0077638C" w:rsidP="00B52361">
            <w:pPr>
              <w:pStyle w:val="NormalWeb"/>
              <w:tabs>
                <w:tab w:val="left" w:pos="972"/>
              </w:tabs>
              <w:ind w:right="252"/>
              <w:jc w:val="center"/>
              <w:rPr>
                <w:b/>
                <w:sz w:val="28"/>
                <w:szCs w:val="28"/>
              </w:rPr>
            </w:pPr>
            <w:r>
              <w:rPr>
                <w:b/>
                <w:sz w:val="28"/>
                <w:szCs w:val="28"/>
              </w:rPr>
              <w:t>1129</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110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w:t>
            </w:r>
            <w:r w:rsidR="0077638C">
              <w:rPr>
                <w:b/>
                <w:sz w:val="28"/>
                <w:szCs w:val="28"/>
              </w:rPr>
              <w:t>3</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EC2800" w:rsidP="00B52361">
            <w:pPr>
              <w:pStyle w:val="NormalWeb"/>
              <w:tabs>
                <w:tab w:val="left" w:pos="972"/>
              </w:tabs>
              <w:ind w:right="252"/>
              <w:jc w:val="center"/>
              <w:rPr>
                <w:b/>
                <w:sz w:val="28"/>
                <w:szCs w:val="28"/>
              </w:rPr>
            </w:pPr>
            <w:r>
              <w:rPr>
                <w:b/>
                <w:sz w:val="28"/>
                <w:szCs w:val="28"/>
              </w:rPr>
              <w:t>550</w:t>
            </w:r>
          </w:p>
        </w:tc>
        <w:tc>
          <w:tcPr>
            <w:tcW w:w="1559" w:type="dxa"/>
          </w:tcPr>
          <w:p w:rsidR="00B52361" w:rsidRPr="007528F2" w:rsidRDefault="0077638C" w:rsidP="0026767E">
            <w:pPr>
              <w:pStyle w:val="NormalWeb"/>
              <w:tabs>
                <w:tab w:val="left" w:pos="972"/>
              </w:tabs>
              <w:ind w:right="252"/>
              <w:jc w:val="center"/>
              <w:rPr>
                <w:b/>
                <w:sz w:val="28"/>
                <w:szCs w:val="28"/>
              </w:rPr>
            </w:pPr>
            <w:r>
              <w:rPr>
                <w:b/>
                <w:sz w:val="28"/>
                <w:szCs w:val="28"/>
              </w:rPr>
              <w:t>564</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77638C" w:rsidP="0077638C">
            <w:pPr>
              <w:pStyle w:val="NormalWeb"/>
              <w:tabs>
                <w:tab w:val="left" w:pos="972"/>
              </w:tabs>
              <w:rPr>
                <w:b/>
                <w:sz w:val="28"/>
                <w:szCs w:val="28"/>
              </w:rPr>
            </w:pPr>
            <w:r>
              <w:rPr>
                <w:b/>
                <w:sz w:val="28"/>
                <w:szCs w:val="28"/>
              </w:rPr>
              <w:t xml:space="preserve">      </w:t>
            </w:r>
            <w:r w:rsidR="00EC2800">
              <w:rPr>
                <w:b/>
                <w:sz w:val="28"/>
                <w:szCs w:val="28"/>
              </w:rPr>
              <w:t>55</w:t>
            </w:r>
            <w:r w:rsidR="004F06A6">
              <w:rPr>
                <w:b/>
                <w:sz w:val="28"/>
                <w:szCs w:val="28"/>
              </w:rPr>
              <w:t>0</w:t>
            </w:r>
          </w:p>
        </w:tc>
        <w:tc>
          <w:tcPr>
            <w:tcW w:w="1559" w:type="dxa"/>
          </w:tcPr>
          <w:p w:rsidR="00B52361" w:rsidRPr="007528F2" w:rsidRDefault="0077638C" w:rsidP="0077638C">
            <w:pPr>
              <w:pStyle w:val="NormalWeb"/>
              <w:tabs>
                <w:tab w:val="left" w:pos="972"/>
              </w:tabs>
              <w:rPr>
                <w:b/>
                <w:sz w:val="28"/>
                <w:szCs w:val="28"/>
              </w:rPr>
            </w:pPr>
            <w:r>
              <w:rPr>
                <w:b/>
                <w:sz w:val="28"/>
                <w:szCs w:val="28"/>
              </w:rPr>
              <w:t xml:space="preserve">     </w:t>
            </w:r>
            <w:r w:rsidR="004F06A6">
              <w:rPr>
                <w:b/>
                <w:sz w:val="28"/>
                <w:szCs w:val="28"/>
              </w:rPr>
              <w:t>5</w:t>
            </w:r>
            <w:r>
              <w:rPr>
                <w:b/>
                <w:sz w:val="28"/>
                <w:szCs w:val="28"/>
              </w:rPr>
              <w:t>64</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6"/>
        <w:gridCol w:w="1898"/>
        <w:gridCol w:w="2268"/>
        <w:gridCol w:w="1842"/>
      </w:tblGrid>
      <w:tr w:rsidR="00E80F04" w:rsidRPr="007528F2" w:rsidTr="004F06A6">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77638C">
              <w:rPr>
                <w:b/>
                <w:bCs/>
                <w:sz w:val="28"/>
                <w:szCs w:val="28"/>
              </w:rPr>
              <w:t>21</w:t>
            </w:r>
          </w:p>
          <w:p w:rsidR="00B3552A" w:rsidRPr="007528F2" w:rsidRDefault="00B3552A" w:rsidP="004F06A6">
            <w:pPr>
              <w:pStyle w:val="NormalWeb"/>
              <w:ind w:left="720"/>
              <w:rPr>
                <w:b/>
                <w:sz w:val="28"/>
                <w:szCs w:val="28"/>
              </w:rPr>
            </w:pPr>
          </w:p>
        </w:tc>
        <w:tc>
          <w:tcPr>
            <w:tcW w:w="812" w:type="pct"/>
            <w:tcBorders>
              <w:top w:val="outset" w:sz="6" w:space="0" w:color="auto"/>
              <w:left w:val="outset" w:sz="6" w:space="0" w:color="auto"/>
              <w:bottom w:val="outset" w:sz="6" w:space="0" w:color="auto"/>
              <w:right w:val="outset" w:sz="6" w:space="0" w:color="auto"/>
            </w:tcBorders>
          </w:tcPr>
          <w:p w:rsidR="00E80F04" w:rsidRPr="007528F2" w:rsidRDefault="0026767E" w:rsidP="0026767E">
            <w:pPr>
              <w:pStyle w:val="NormalWeb"/>
              <w:jc w:val="center"/>
              <w:rPr>
                <w:b/>
                <w:bCs/>
                <w:sz w:val="28"/>
                <w:szCs w:val="28"/>
              </w:rPr>
            </w:pPr>
            <w:r>
              <w:rPr>
                <w:b/>
                <w:bCs/>
                <w:sz w:val="28"/>
                <w:szCs w:val="28"/>
              </w:rPr>
              <w:t>prevazut</w:t>
            </w:r>
          </w:p>
          <w:p w:rsidR="00E80F04" w:rsidRDefault="00E80F04" w:rsidP="0026767E">
            <w:pPr>
              <w:pStyle w:val="NormalWeb"/>
              <w:jc w:val="center"/>
              <w:rPr>
                <w:b/>
                <w:bCs/>
                <w:sz w:val="28"/>
                <w:szCs w:val="28"/>
              </w:rPr>
            </w:pPr>
            <w:r w:rsidRPr="007528F2">
              <w:rPr>
                <w:b/>
                <w:bCs/>
                <w:sz w:val="28"/>
                <w:szCs w:val="28"/>
              </w:rPr>
              <w:t>20</w:t>
            </w:r>
            <w:r w:rsidR="0077638C">
              <w:rPr>
                <w:b/>
                <w:bCs/>
                <w:sz w:val="28"/>
                <w:szCs w:val="28"/>
              </w:rPr>
              <w:t>22</w:t>
            </w:r>
          </w:p>
          <w:p w:rsidR="0026767E" w:rsidRDefault="0026767E" w:rsidP="004F06A6">
            <w:pPr>
              <w:pStyle w:val="NormalWeb"/>
              <w:ind w:left="720"/>
              <w:rPr>
                <w:b/>
                <w:bCs/>
                <w:sz w:val="28"/>
                <w:szCs w:val="28"/>
              </w:rPr>
            </w:pPr>
            <w:r>
              <w:rPr>
                <w:b/>
                <w:bCs/>
                <w:sz w:val="28"/>
                <w:szCs w:val="28"/>
              </w:rPr>
              <w:t xml:space="preserve">Indexat </w:t>
            </w:r>
            <w:r w:rsidR="0004638C">
              <w:rPr>
                <w:b/>
                <w:bCs/>
                <w:sz w:val="28"/>
                <w:szCs w:val="28"/>
              </w:rPr>
              <w:t xml:space="preserve">ind.infl. </w:t>
            </w:r>
            <w:r w:rsidR="0077638C">
              <w:rPr>
                <w:b/>
                <w:bCs/>
                <w:sz w:val="28"/>
                <w:szCs w:val="28"/>
              </w:rPr>
              <w:t>2020</w:t>
            </w:r>
            <w:r>
              <w:rPr>
                <w:b/>
                <w:bCs/>
                <w:sz w:val="28"/>
                <w:szCs w:val="28"/>
              </w:rPr>
              <w:t>-</w:t>
            </w:r>
            <w:r w:rsidR="0077638C">
              <w:rPr>
                <w:b/>
                <w:bCs/>
                <w:sz w:val="28"/>
                <w:szCs w:val="28"/>
              </w:rPr>
              <w:t>2,6</w:t>
            </w:r>
            <w:r>
              <w:rPr>
                <w:b/>
                <w:bCs/>
                <w:sz w:val="28"/>
                <w:szCs w:val="28"/>
              </w:rPr>
              <w:t>%</w:t>
            </w:r>
          </w:p>
          <w:p w:rsidR="0026767E" w:rsidRPr="007528F2" w:rsidRDefault="0026767E" w:rsidP="004F06A6">
            <w:pPr>
              <w:pStyle w:val="NormalWeb"/>
              <w:ind w:left="720"/>
              <w:rPr>
                <w:b/>
                <w:bCs/>
                <w:sz w:val="28"/>
                <w:szCs w:val="28"/>
              </w:rPr>
            </w:pPr>
          </w:p>
        </w:tc>
        <w:tc>
          <w:tcPr>
            <w:tcW w:w="656"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4F06A6">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77638C" w:rsidP="00B3552A">
            <w:pPr>
              <w:pStyle w:val="NormalWeb"/>
              <w:ind w:left="-127"/>
              <w:jc w:val="center"/>
              <w:rPr>
                <w:b/>
                <w:sz w:val="28"/>
                <w:szCs w:val="28"/>
              </w:rPr>
            </w:pPr>
            <w:r>
              <w:rPr>
                <w:b/>
                <w:sz w:val="28"/>
                <w:szCs w:val="28"/>
              </w:rPr>
              <w:t xml:space="preserve">110 </w:t>
            </w:r>
            <w:r w:rsidR="004F06A6">
              <w:rPr>
                <w:b/>
                <w:sz w:val="28"/>
                <w:szCs w:val="28"/>
              </w:rPr>
              <w:t>lei</w:t>
            </w:r>
          </w:p>
        </w:tc>
        <w:tc>
          <w:tcPr>
            <w:tcW w:w="812" w:type="pct"/>
            <w:tcBorders>
              <w:top w:val="outset" w:sz="6" w:space="0" w:color="auto"/>
              <w:left w:val="outset" w:sz="6" w:space="0" w:color="auto"/>
              <w:bottom w:val="outset" w:sz="6" w:space="0" w:color="auto"/>
              <w:right w:val="outset" w:sz="6" w:space="0" w:color="auto"/>
            </w:tcBorders>
          </w:tcPr>
          <w:p w:rsidR="009D20F1" w:rsidRPr="007528F2" w:rsidRDefault="0077638C" w:rsidP="0026767E">
            <w:pPr>
              <w:pStyle w:val="NormalWeb"/>
              <w:ind w:left="-127"/>
              <w:jc w:val="center"/>
              <w:rPr>
                <w:b/>
                <w:sz w:val="28"/>
                <w:szCs w:val="28"/>
              </w:rPr>
            </w:pPr>
            <w:r>
              <w:rPr>
                <w:b/>
                <w:sz w:val="28"/>
                <w:szCs w:val="28"/>
              </w:rPr>
              <w:t>113</w:t>
            </w:r>
            <w:r w:rsidR="004F06A6">
              <w:rPr>
                <w:b/>
                <w:sz w:val="28"/>
                <w:szCs w:val="28"/>
              </w:rPr>
              <w:t xml:space="preserve"> lei</w:t>
            </w:r>
          </w:p>
        </w:tc>
        <w:tc>
          <w:tcPr>
            <w:tcW w:w="656"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110</w:t>
            </w:r>
            <w:r w:rsidR="00B52361" w:rsidRPr="007528F2">
              <w:rPr>
                <w:b/>
                <w:sz w:val="28"/>
                <w:szCs w:val="28"/>
              </w:rPr>
              <w:t xml:space="preserve"> </w:t>
            </w:r>
          </w:p>
        </w:tc>
        <w:tc>
          <w:tcPr>
            <w:tcW w:w="812" w:type="pct"/>
            <w:tcBorders>
              <w:top w:val="outset" w:sz="6" w:space="0" w:color="auto"/>
              <w:left w:val="outset" w:sz="6" w:space="0" w:color="auto"/>
              <w:bottom w:val="outset" w:sz="6" w:space="0" w:color="auto"/>
              <w:right w:val="outset" w:sz="6" w:space="0" w:color="auto"/>
            </w:tcBorders>
          </w:tcPr>
          <w:p w:rsidR="00B52361" w:rsidRDefault="0077638C" w:rsidP="0026767E">
            <w:pPr>
              <w:pStyle w:val="NormalWeb"/>
              <w:ind w:left="-127"/>
              <w:jc w:val="center"/>
              <w:rPr>
                <w:b/>
                <w:sz w:val="28"/>
                <w:szCs w:val="28"/>
              </w:rPr>
            </w:pPr>
            <w:r>
              <w:rPr>
                <w:b/>
                <w:sz w:val="28"/>
                <w:szCs w:val="28"/>
              </w:rPr>
              <w:t>113</w:t>
            </w:r>
          </w:p>
          <w:p w:rsidR="005D7BAD" w:rsidRPr="007528F2" w:rsidRDefault="005D7BAD" w:rsidP="0026767E">
            <w:pPr>
              <w:pStyle w:val="NormalWeb"/>
              <w:ind w:left="-127"/>
              <w:jc w:val="center"/>
              <w:rPr>
                <w:b/>
                <w:sz w:val="28"/>
                <w:szCs w:val="28"/>
              </w:rPr>
            </w:pP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B52361" w:rsidP="005D7BAD">
            <w:pPr>
              <w:pStyle w:val="NormalWeb"/>
              <w:ind w:left="-127"/>
              <w:jc w:val="center"/>
              <w:rPr>
                <w:b/>
                <w:sz w:val="28"/>
                <w:szCs w:val="28"/>
              </w:rPr>
            </w:pPr>
            <w:r w:rsidRPr="007528F2">
              <w:rPr>
                <w:b/>
                <w:sz w:val="28"/>
                <w:szCs w:val="28"/>
              </w:rPr>
              <w:t>1</w:t>
            </w:r>
            <w:r w:rsidR="005D7BAD">
              <w:rPr>
                <w:b/>
                <w:sz w:val="28"/>
                <w:szCs w:val="28"/>
              </w:rPr>
              <w:t>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5D7BAD" w:rsidP="0026767E">
            <w:pPr>
              <w:pStyle w:val="NormalWeb"/>
              <w:ind w:left="-127"/>
              <w:jc w:val="center"/>
              <w:rPr>
                <w:b/>
                <w:sz w:val="28"/>
                <w:szCs w:val="28"/>
              </w:rPr>
            </w:pPr>
            <w:r>
              <w:rPr>
                <w:b/>
                <w:sz w:val="28"/>
                <w:szCs w:val="28"/>
              </w:rPr>
              <w:t>11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550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77638C" w:rsidP="00B52361">
            <w:pPr>
              <w:pStyle w:val="NormalWeb"/>
              <w:ind w:left="-127"/>
              <w:jc w:val="center"/>
              <w:rPr>
                <w:b/>
                <w:sz w:val="28"/>
                <w:szCs w:val="28"/>
              </w:rPr>
            </w:pPr>
            <w:r>
              <w:rPr>
                <w:b/>
                <w:sz w:val="28"/>
                <w:szCs w:val="28"/>
              </w:rPr>
              <w:t>564</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77638C" w:rsidP="00B3552A">
            <w:pPr>
              <w:pStyle w:val="NormalWeb"/>
              <w:ind w:left="-127"/>
              <w:jc w:val="center"/>
              <w:rPr>
                <w:b/>
                <w:sz w:val="28"/>
                <w:szCs w:val="28"/>
              </w:rPr>
            </w:pPr>
            <w:r>
              <w:rPr>
                <w:b/>
                <w:sz w:val="28"/>
                <w:szCs w:val="28"/>
              </w:rPr>
              <w:t>110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9B325C" w:rsidP="0026767E">
            <w:pPr>
              <w:pStyle w:val="NormalWeb"/>
              <w:ind w:left="-127"/>
              <w:jc w:val="center"/>
              <w:rPr>
                <w:b/>
                <w:sz w:val="28"/>
                <w:szCs w:val="28"/>
              </w:rPr>
            </w:pPr>
            <w:r>
              <w:rPr>
                <w:b/>
                <w:sz w:val="28"/>
                <w:szCs w:val="28"/>
              </w:rPr>
              <w:t>11</w:t>
            </w:r>
            <w:r w:rsidR="0077638C">
              <w:rPr>
                <w:b/>
                <w:sz w:val="28"/>
                <w:szCs w:val="28"/>
              </w:rPr>
              <w:t>3</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w:t>
      </w:r>
      <w:r w:rsidR="0077638C">
        <w:rPr>
          <w:b/>
          <w:u w:val="single"/>
        </w:rPr>
        <w:t xml:space="preserve">9 </w:t>
      </w:r>
      <w:r w:rsidRPr="008E0634">
        <w:rPr>
          <w:b/>
          <w:u w:val="single"/>
        </w:rPr>
        <w:t>lei/an</w:t>
      </w:r>
      <w:r w:rsidRPr="008E0634">
        <w:rPr>
          <w:b/>
        </w:rPr>
        <w:t xml:space="preserve"> și se achită o dată cu avizarea anuală a Autorizației Taxi.</w:t>
      </w: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7B3FFA" w:rsidRDefault="007B3FFA" w:rsidP="00921587">
      <w:pPr>
        <w:pStyle w:val="Titlu4"/>
        <w:jc w:val="center"/>
        <w:rPr>
          <w:rFonts w:ascii="Times New Roman" w:hAnsi="Times New Roman"/>
          <w:sz w:val="24"/>
          <w:szCs w:val="24"/>
          <w:lang w:val="ro-RO" w:eastAsia="ro-RO"/>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lastRenderedPageBreak/>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77638C">
        <w:rPr>
          <w:b/>
          <w:sz w:val="28"/>
          <w:szCs w:val="28"/>
          <w:lang w:val="fr-FR"/>
        </w:rPr>
        <w:t>22</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B325C" w:rsidRDefault="00921587" w:rsidP="00921587">
            <w:pPr>
              <w:jc w:val="center"/>
              <w:rPr>
                <w:b/>
                <w:bCs/>
                <w:sz w:val="28"/>
                <w:szCs w:val="28"/>
              </w:rPr>
            </w:pPr>
            <w:r w:rsidRPr="00641673">
              <w:rPr>
                <w:b/>
                <w:bCs/>
                <w:sz w:val="28"/>
                <w:szCs w:val="28"/>
              </w:rPr>
              <w:t xml:space="preserve">Tarif </w:t>
            </w:r>
          </w:p>
          <w:p w:rsidR="00921587" w:rsidRPr="00641673" w:rsidRDefault="009B325C" w:rsidP="00921587">
            <w:pPr>
              <w:jc w:val="center"/>
              <w:rPr>
                <w:b/>
                <w:sz w:val="28"/>
                <w:szCs w:val="28"/>
              </w:rPr>
            </w:pPr>
            <w:r>
              <w:rPr>
                <w:b/>
                <w:bCs/>
                <w:sz w:val="28"/>
                <w:szCs w:val="28"/>
              </w:rPr>
              <w:t>aprobat</w:t>
            </w:r>
            <w:r w:rsidR="00921587" w:rsidRPr="00641673">
              <w:rPr>
                <w:b/>
                <w:bCs/>
                <w:sz w:val="28"/>
                <w:szCs w:val="28"/>
              </w:rPr>
              <w:t xml:space="preserve">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B325C" w:rsidP="007528F2">
            <w:pPr>
              <w:jc w:val="center"/>
              <w:rPr>
                <w:b/>
                <w:sz w:val="28"/>
                <w:szCs w:val="28"/>
              </w:rPr>
            </w:pPr>
            <w:r>
              <w:rPr>
                <w:b/>
                <w:bCs/>
                <w:sz w:val="28"/>
                <w:szCs w:val="28"/>
              </w:rPr>
              <w:t>aprobat</w:t>
            </w:r>
            <w:r w:rsidR="00921587"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20</w:t>
            </w:r>
            <w:r w:rsidR="009B325C">
              <w:rPr>
                <w:b/>
                <w:bCs/>
                <w:sz w:val="28"/>
                <w:szCs w:val="28"/>
                <w:lang w:val="fr-FR"/>
              </w:rPr>
              <w:t>2</w:t>
            </w:r>
            <w:r w:rsidR="0077638C">
              <w:rPr>
                <w:b/>
                <w:bCs/>
                <w:sz w:val="28"/>
                <w:szCs w:val="28"/>
                <w:lang w:val="fr-FR"/>
              </w:rPr>
              <w:t>1</w:t>
            </w:r>
          </w:p>
        </w:tc>
        <w:tc>
          <w:tcPr>
            <w:tcW w:w="1588" w:type="dxa"/>
            <w:gridSpan w:val="2"/>
            <w:tcBorders>
              <w:top w:val="nil"/>
              <w:bottom w:val="nil"/>
            </w:tcBorders>
          </w:tcPr>
          <w:p w:rsidR="00921587" w:rsidRPr="00641673" w:rsidRDefault="00921587" w:rsidP="0077638C">
            <w:pPr>
              <w:jc w:val="center"/>
              <w:rPr>
                <w:b/>
                <w:sz w:val="28"/>
                <w:szCs w:val="28"/>
                <w:lang w:val="fr-FR"/>
              </w:rPr>
            </w:pPr>
            <w:r w:rsidRPr="00641673">
              <w:rPr>
                <w:b/>
                <w:sz w:val="28"/>
                <w:szCs w:val="28"/>
                <w:lang w:val="fr-FR"/>
              </w:rPr>
              <w:t>20</w:t>
            </w:r>
            <w:r w:rsidR="0026767E">
              <w:rPr>
                <w:b/>
                <w:sz w:val="28"/>
                <w:szCs w:val="28"/>
                <w:lang w:val="fr-FR"/>
              </w:rPr>
              <w:t>2</w:t>
            </w:r>
            <w:r w:rsidR="0077638C">
              <w:rPr>
                <w:b/>
                <w:sz w:val="28"/>
                <w:szCs w:val="28"/>
                <w:lang w:val="fr-FR"/>
              </w:rPr>
              <w:t>2</w:t>
            </w:r>
          </w:p>
        </w:tc>
        <w:tc>
          <w:tcPr>
            <w:tcW w:w="1700" w:type="dxa"/>
            <w:gridSpan w:val="2"/>
            <w:tcBorders>
              <w:top w:val="nil"/>
              <w:bottom w:val="nil"/>
            </w:tcBorders>
          </w:tcPr>
          <w:p w:rsidR="00921587" w:rsidRPr="00641673" w:rsidRDefault="00921587" w:rsidP="009B325C">
            <w:pPr>
              <w:jc w:val="center"/>
              <w:rPr>
                <w:b/>
                <w:sz w:val="28"/>
                <w:szCs w:val="28"/>
                <w:lang w:val="fr-FR"/>
              </w:rPr>
            </w:pPr>
            <w:r w:rsidRPr="00641673">
              <w:rPr>
                <w:b/>
                <w:bCs/>
                <w:sz w:val="28"/>
                <w:szCs w:val="28"/>
                <w:lang w:val="fr-FR"/>
              </w:rPr>
              <w:t xml:space="preserve"> 20</w:t>
            </w:r>
            <w:r w:rsidR="009B325C">
              <w:rPr>
                <w:b/>
                <w:bCs/>
                <w:sz w:val="28"/>
                <w:szCs w:val="28"/>
                <w:lang w:val="fr-FR"/>
              </w:rPr>
              <w:t>2</w:t>
            </w:r>
            <w:r w:rsidR="0077638C">
              <w:rPr>
                <w:b/>
                <w:bCs/>
                <w:sz w:val="28"/>
                <w:szCs w:val="28"/>
                <w:lang w:val="fr-FR"/>
              </w:rPr>
              <w:t>1</w:t>
            </w:r>
          </w:p>
        </w:tc>
        <w:tc>
          <w:tcPr>
            <w:tcW w:w="1702" w:type="dxa"/>
            <w:tcBorders>
              <w:top w:val="nil"/>
              <w:bottom w:val="nil"/>
            </w:tcBorders>
          </w:tcPr>
          <w:p w:rsidR="00921587" w:rsidRPr="00641673" w:rsidRDefault="00921587" w:rsidP="009B325C">
            <w:pPr>
              <w:jc w:val="center"/>
              <w:rPr>
                <w:b/>
                <w:sz w:val="28"/>
                <w:szCs w:val="28"/>
                <w:lang w:val="fr-FR"/>
              </w:rPr>
            </w:pPr>
            <w:r w:rsidRPr="00641673">
              <w:rPr>
                <w:b/>
                <w:sz w:val="28"/>
                <w:szCs w:val="28"/>
                <w:lang w:val="fr-FR"/>
              </w:rPr>
              <w:t xml:space="preserve"> 20</w:t>
            </w:r>
            <w:r w:rsidR="0026767E">
              <w:rPr>
                <w:b/>
                <w:sz w:val="28"/>
                <w:szCs w:val="28"/>
                <w:lang w:val="fr-FR"/>
              </w:rPr>
              <w:t>2</w:t>
            </w:r>
            <w:r w:rsidR="0077638C">
              <w:rPr>
                <w:b/>
                <w:sz w:val="28"/>
                <w:szCs w:val="28"/>
                <w:lang w:val="fr-FR"/>
              </w:rPr>
              <w:t>2</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w:t>
            </w:r>
            <w:proofErr w:type="gramStart"/>
            <w:r w:rsidRPr="0040519F">
              <w:rPr>
                <w:sz w:val="28"/>
                <w:szCs w:val="28"/>
                <w:lang w:val="fr-FR"/>
              </w:rPr>
              <w:t>. )</w:t>
            </w:r>
            <w:proofErr w:type="gramEnd"/>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15</w:t>
            </w:r>
          </w:p>
        </w:tc>
        <w:tc>
          <w:tcPr>
            <w:tcW w:w="1588" w:type="dxa"/>
            <w:gridSpan w:val="2"/>
            <w:tcBorders>
              <w:top w:val="single" w:sz="4" w:space="0" w:color="auto"/>
              <w:bottom w:val="single" w:sz="4" w:space="0" w:color="auto"/>
            </w:tcBorders>
          </w:tcPr>
          <w:p w:rsidR="00511D7E" w:rsidRPr="0040519F" w:rsidRDefault="009B325C" w:rsidP="0026767E">
            <w:pPr>
              <w:jc w:val="center"/>
              <w:rPr>
                <w:b/>
                <w:sz w:val="28"/>
                <w:szCs w:val="28"/>
                <w:lang w:val="fr-FR"/>
              </w:rPr>
            </w:pPr>
            <w:r>
              <w:rPr>
                <w:b/>
                <w:sz w:val="28"/>
                <w:szCs w:val="28"/>
                <w:lang w:val="fr-FR"/>
              </w:rPr>
              <w:t>15</w:t>
            </w:r>
          </w:p>
        </w:tc>
        <w:tc>
          <w:tcPr>
            <w:tcW w:w="1700" w:type="dxa"/>
            <w:gridSpan w:val="2"/>
            <w:tcBorders>
              <w:top w:val="single" w:sz="4" w:space="0" w:color="auto"/>
              <w:bottom w:val="single" w:sz="4" w:space="0" w:color="auto"/>
            </w:tcBorders>
          </w:tcPr>
          <w:p w:rsidR="00511D7E" w:rsidRPr="0040519F" w:rsidRDefault="00234423" w:rsidP="009B325C">
            <w:pPr>
              <w:jc w:val="center"/>
              <w:rPr>
                <w:b/>
                <w:sz w:val="28"/>
                <w:szCs w:val="28"/>
                <w:lang w:val="fr-FR"/>
              </w:rPr>
            </w:pPr>
            <w:r>
              <w:rPr>
                <w:b/>
                <w:sz w:val="28"/>
                <w:szCs w:val="28"/>
                <w:lang w:val="fr-FR"/>
              </w:rPr>
              <w:t>13</w:t>
            </w:r>
          </w:p>
        </w:tc>
        <w:tc>
          <w:tcPr>
            <w:tcW w:w="1702" w:type="dxa"/>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w:t>
            </w:r>
            <w:r w:rsidR="0077638C">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8</w:t>
            </w:r>
          </w:p>
        </w:tc>
        <w:tc>
          <w:tcPr>
            <w:tcW w:w="1700" w:type="dxa"/>
            <w:gridSpan w:val="2"/>
            <w:tcBorders>
              <w:top w:val="single" w:sz="4" w:space="0" w:color="auto"/>
              <w:bottom w:val="single" w:sz="4" w:space="0" w:color="auto"/>
            </w:tcBorders>
          </w:tcPr>
          <w:p w:rsidR="00511D7E" w:rsidRPr="0040519F" w:rsidRDefault="00234423" w:rsidP="00234423">
            <w:pPr>
              <w:jc w:val="center"/>
              <w:rPr>
                <w:b/>
                <w:sz w:val="28"/>
                <w:szCs w:val="28"/>
                <w:lang w:val="fr-FR"/>
              </w:rPr>
            </w:pPr>
            <w:r>
              <w:rPr>
                <w:b/>
                <w:sz w:val="28"/>
                <w:szCs w:val="28"/>
                <w:lang w:val="fr-FR"/>
              </w:rPr>
              <w:t>7</w:t>
            </w:r>
          </w:p>
        </w:tc>
        <w:tc>
          <w:tcPr>
            <w:tcW w:w="1702" w:type="dxa"/>
            <w:tcBorders>
              <w:top w:val="single" w:sz="4" w:space="0" w:color="auto"/>
              <w:bottom w:val="single" w:sz="4" w:space="0" w:color="auto"/>
            </w:tcBorders>
          </w:tcPr>
          <w:p w:rsidR="00511D7E" w:rsidRPr="0040519F" w:rsidRDefault="0077638C" w:rsidP="00923010">
            <w:pPr>
              <w:jc w:val="center"/>
              <w:rPr>
                <w:b/>
                <w:sz w:val="28"/>
                <w:szCs w:val="28"/>
                <w:lang w:val="fr-FR"/>
              </w:rPr>
            </w:pPr>
            <w:r>
              <w:rPr>
                <w:b/>
                <w:sz w:val="28"/>
                <w:szCs w:val="28"/>
                <w:lang w:val="fr-FR"/>
              </w:rPr>
              <w:t>7</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45,13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4</w:t>
            </w:r>
            <w:r w:rsidR="0077638C">
              <w:rPr>
                <w:b/>
                <w:sz w:val="28"/>
                <w:szCs w:val="28"/>
                <w:lang w:val="fr-FR"/>
              </w:rPr>
              <w:t>6</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36,12</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w:t>
            </w:r>
            <w:r w:rsidR="00234423">
              <w:rPr>
                <w:b/>
                <w:sz w:val="28"/>
                <w:szCs w:val="28"/>
                <w:lang w:val="fr-FR"/>
              </w:rPr>
              <w:t>7</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20</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2</w:t>
            </w:r>
            <w:r w:rsidR="0077638C">
              <w:rPr>
                <w:b/>
                <w:sz w:val="28"/>
                <w:szCs w:val="28"/>
                <w:lang w:val="fr-FR"/>
              </w:rPr>
              <w:t>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16</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AE6B95">
              <w:rPr>
                <w:b/>
                <w:sz w:val="28"/>
                <w:szCs w:val="28"/>
                <w:lang w:val="fr-FR"/>
              </w:rPr>
              <w:t>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77638C" w:rsidP="0077638C">
            <w:pPr>
              <w:jc w:val="center"/>
              <w:rPr>
                <w:b/>
                <w:sz w:val="28"/>
                <w:szCs w:val="28"/>
                <w:lang w:val="fr-FR"/>
              </w:rPr>
            </w:pPr>
            <w:r>
              <w:rPr>
                <w:b/>
                <w:sz w:val="28"/>
                <w:szCs w:val="28"/>
                <w:lang w:val="fr-FR"/>
              </w:rPr>
              <w:t>92</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9</w:t>
            </w:r>
            <w:r w:rsidR="0077638C">
              <w:rPr>
                <w:b/>
                <w:sz w:val="28"/>
                <w:szCs w:val="28"/>
                <w:lang w:val="fr-FR"/>
              </w:rPr>
              <w:t>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lastRenderedPageBreak/>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11</w:t>
            </w:r>
          </w:p>
        </w:tc>
        <w:tc>
          <w:tcPr>
            <w:tcW w:w="1588" w:type="dxa"/>
            <w:gridSpan w:val="2"/>
            <w:tcBorders>
              <w:top w:val="single" w:sz="4" w:space="0" w:color="auto"/>
              <w:bottom w:val="single" w:sz="4" w:space="0" w:color="auto"/>
            </w:tcBorders>
          </w:tcPr>
          <w:p w:rsidR="00511D7E" w:rsidRPr="0040519F" w:rsidRDefault="009B325C" w:rsidP="007528F2">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9,36</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9,6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rPr>
            </w:pPr>
            <w:r>
              <w:rPr>
                <w:b/>
                <w:sz w:val="28"/>
                <w:szCs w:val="28"/>
              </w:rPr>
              <w:t>7</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rPr>
            </w:pPr>
            <w:r>
              <w:rPr>
                <w:b/>
                <w:sz w:val="28"/>
                <w:szCs w:val="28"/>
              </w:rPr>
              <w:t>7</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4,22</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4,3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w:t>
            </w:r>
            <w:r w:rsidR="0077638C">
              <w:rPr>
                <w:b/>
                <w:sz w:val="28"/>
                <w:szCs w:val="28"/>
                <w:lang w:val="fr-FR"/>
              </w:rPr>
              <w:t>8</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77638C">
              <w:rPr>
                <w:b/>
                <w:sz w:val="28"/>
                <w:szCs w:val="28"/>
                <w:lang w:val="fr-FR"/>
              </w:rPr>
              <w:t>3</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w:t>
            </w:r>
            <w:r w:rsidR="00234423">
              <w:rPr>
                <w:b/>
                <w:sz w:val="28"/>
                <w:szCs w:val="28"/>
                <w:lang w:val="fr-FR"/>
              </w:rPr>
              <w:t>8</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34423">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w:t>
            </w:r>
            <w:r w:rsidR="0077638C">
              <w:rPr>
                <w:b/>
                <w:sz w:val="28"/>
                <w:szCs w:val="28"/>
                <w:lang w:val="fr-FR"/>
              </w:rPr>
              <w:t>8</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1,</w:t>
            </w:r>
            <w:r w:rsidR="0077638C">
              <w:rPr>
                <w:b/>
                <w:sz w:val="28"/>
                <w:szCs w:val="28"/>
                <w:lang w:val="fr-FR"/>
              </w:rPr>
              <w:t>3</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w:t>
            </w:r>
            <w:r w:rsidR="00234423">
              <w:rPr>
                <w:b/>
                <w:sz w:val="28"/>
                <w:szCs w:val="28"/>
                <w:lang w:val="fr-FR"/>
              </w:rPr>
              <w:t>8</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234423">
              <w:rPr>
                <w:b/>
                <w:sz w:val="28"/>
                <w:szCs w:val="28"/>
                <w:lang w:val="fr-FR"/>
              </w:rPr>
              <w:t>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1</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1</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lang w:val="fr-FR"/>
              </w:rPr>
            </w:pPr>
            <w:r>
              <w:rPr>
                <w:b/>
                <w:sz w:val="28"/>
                <w:szCs w:val="28"/>
                <w:lang w:val="fr-FR"/>
              </w:rPr>
              <w:t>3,32</w:t>
            </w:r>
          </w:p>
        </w:tc>
        <w:tc>
          <w:tcPr>
            <w:tcW w:w="1588" w:type="dxa"/>
            <w:gridSpan w:val="2"/>
            <w:tcBorders>
              <w:top w:val="single" w:sz="4" w:space="0" w:color="auto"/>
              <w:bottom w:val="single" w:sz="4" w:space="0" w:color="auto"/>
            </w:tcBorders>
          </w:tcPr>
          <w:p w:rsidR="00511D7E" w:rsidRPr="0040519F" w:rsidRDefault="00234423" w:rsidP="00923010">
            <w:pPr>
              <w:jc w:val="center"/>
              <w:rPr>
                <w:b/>
                <w:sz w:val="28"/>
                <w:szCs w:val="28"/>
                <w:lang w:val="fr-FR"/>
              </w:rPr>
            </w:pPr>
            <w:r>
              <w:rPr>
                <w:b/>
                <w:sz w:val="28"/>
                <w:szCs w:val="28"/>
                <w:lang w:val="fr-FR"/>
              </w:rPr>
              <w:t>3,4</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3,</w:t>
            </w:r>
            <w:r w:rsidR="00234423">
              <w:rPr>
                <w:b/>
                <w:sz w:val="28"/>
                <w:szCs w:val="28"/>
                <w:lang w:val="fr-FR"/>
              </w:rPr>
              <w:t>32</w:t>
            </w:r>
          </w:p>
        </w:tc>
        <w:tc>
          <w:tcPr>
            <w:tcW w:w="1702" w:type="dxa"/>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3,</w:t>
            </w:r>
            <w:r w:rsidR="00234423">
              <w:rPr>
                <w:b/>
                <w:sz w:val="28"/>
                <w:szCs w:val="28"/>
                <w:lang w:val="fr-FR"/>
              </w:rPr>
              <w:t>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77638C" w:rsidP="00606FD7">
            <w:pPr>
              <w:jc w:val="center"/>
              <w:rPr>
                <w:b/>
                <w:sz w:val="28"/>
                <w:szCs w:val="28"/>
              </w:rPr>
            </w:pPr>
            <w:r>
              <w:rPr>
                <w:b/>
                <w:sz w:val="28"/>
                <w:szCs w:val="28"/>
              </w:rPr>
              <w:t>1,33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w:t>
            </w:r>
            <w:r w:rsidR="00234423">
              <w:rPr>
                <w:b/>
                <w:sz w:val="28"/>
                <w:szCs w:val="28"/>
              </w:rPr>
              <w:t>4</w:t>
            </w:r>
          </w:p>
        </w:tc>
        <w:tc>
          <w:tcPr>
            <w:tcW w:w="1700" w:type="dxa"/>
            <w:gridSpan w:val="2"/>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1.33</w:t>
            </w:r>
          </w:p>
        </w:tc>
        <w:tc>
          <w:tcPr>
            <w:tcW w:w="1702" w:type="dxa"/>
            <w:tcBorders>
              <w:top w:val="single" w:sz="4" w:space="0" w:color="auto"/>
              <w:bottom w:val="single" w:sz="4" w:space="0" w:color="auto"/>
            </w:tcBorders>
          </w:tcPr>
          <w:p w:rsidR="00511D7E" w:rsidRPr="0040519F" w:rsidRDefault="00234423" w:rsidP="00923010">
            <w:pPr>
              <w:jc w:val="center"/>
              <w:rPr>
                <w:b/>
                <w:sz w:val="28"/>
                <w:szCs w:val="28"/>
              </w:rPr>
            </w:pPr>
            <w:r>
              <w:rPr>
                <w:b/>
                <w:sz w:val="28"/>
                <w:szCs w:val="28"/>
              </w:rPr>
              <w:t>1,4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23010">
            <w:pPr>
              <w:jc w:val="center"/>
              <w:rPr>
                <w:b/>
                <w:sz w:val="28"/>
                <w:szCs w:val="28"/>
                <w:lang w:val="fr-FR"/>
              </w:rPr>
            </w:pPr>
            <w:r w:rsidRPr="0040519F">
              <w:rPr>
                <w:b/>
                <w:sz w:val="28"/>
                <w:szCs w:val="28"/>
                <w:lang w:val="fr-FR"/>
              </w:rPr>
              <w:t>20</w:t>
            </w:r>
            <w:r w:rsidR="00AE6B95">
              <w:rPr>
                <w:b/>
                <w:sz w:val="28"/>
                <w:szCs w:val="28"/>
                <w:lang w:val="fr-FR"/>
              </w:rPr>
              <w:t>2</w:t>
            </w:r>
            <w:r w:rsidR="00234423">
              <w:rPr>
                <w:b/>
                <w:sz w:val="28"/>
                <w:szCs w:val="28"/>
                <w:lang w:val="fr-FR"/>
              </w:rPr>
              <w:t>1</w:t>
            </w:r>
          </w:p>
        </w:tc>
        <w:tc>
          <w:tcPr>
            <w:tcW w:w="2693" w:type="dxa"/>
            <w:tcBorders>
              <w:top w:val="single" w:sz="4" w:space="0" w:color="auto"/>
              <w:bottom w:val="single" w:sz="4" w:space="0" w:color="auto"/>
            </w:tcBorders>
          </w:tcPr>
          <w:p w:rsidR="00511D7E" w:rsidRDefault="00AE6B95" w:rsidP="00511D7E">
            <w:pPr>
              <w:jc w:val="center"/>
              <w:rPr>
                <w:b/>
                <w:sz w:val="28"/>
                <w:szCs w:val="28"/>
                <w:lang w:val="fr-FR"/>
              </w:rPr>
            </w:pPr>
            <w:r>
              <w:rPr>
                <w:b/>
                <w:sz w:val="28"/>
                <w:szCs w:val="28"/>
                <w:lang w:val="fr-FR"/>
              </w:rPr>
              <w:t>PREVAZU</w:t>
            </w:r>
            <w:r w:rsidR="00234423">
              <w:rPr>
                <w:b/>
                <w:sz w:val="28"/>
                <w:szCs w:val="28"/>
                <w:lang w:val="fr-FR"/>
              </w:rPr>
              <w:t>T 2022</w:t>
            </w:r>
          </w:p>
          <w:p w:rsidR="00921587" w:rsidRPr="0040519F" w:rsidRDefault="00921587" w:rsidP="009D7A29">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234423">
              <w:rPr>
                <w:b/>
                <w:sz w:val="28"/>
                <w:szCs w:val="28"/>
                <w:lang w:val="fr-FR"/>
              </w:rPr>
              <w:t>1</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234423">
              <w:rPr>
                <w:b/>
                <w:sz w:val="28"/>
                <w:szCs w:val="28"/>
                <w:lang w:val="fr-FR"/>
              </w:rPr>
              <w:t>2</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AE6B95" w:rsidP="007528F2">
            <w:pPr>
              <w:jc w:val="center"/>
              <w:rPr>
                <w:b/>
                <w:sz w:val="28"/>
                <w:szCs w:val="28"/>
              </w:rPr>
            </w:pPr>
            <w:r>
              <w:rPr>
                <w:b/>
                <w:sz w:val="28"/>
                <w:szCs w:val="28"/>
              </w:rPr>
              <w:t>0,2</w:t>
            </w:r>
            <w:r w:rsidR="00234423">
              <w:rPr>
                <w:b/>
                <w:sz w:val="28"/>
                <w:szCs w:val="28"/>
              </w:rPr>
              <w:t>1</w:t>
            </w:r>
          </w:p>
        </w:tc>
        <w:tc>
          <w:tcPr>
            <w:tcW w:w="2693" w:type="dxa"/>
            <w:tcBorders>
              <w:top w:val="single" w:sz="4" w:space="0" w:color="auto"/>
            </w:tcBorders>
          </w:tcPr>
          <w:p w:rsidR="00921587" w:rsidRPr="0040519F" w:rsidRDefault="00651685" w:rsidP="00651685">
            <w:pPr>
              <w:jc w:val="center"/>
              <w:rPr>
                <w:b/>
                <w:sz w:val="28"/>
                <w:szCs w:val="28"/>
              </w:rPr>
            </w:pPr>
            <w:r>
              <w:rPr>
                <w:b/>
                <w:sz w:val="28"/>
                <w:szCs w:val="28"/>
              </w:rPr>
              <w:t>0,2</w:t>
            </w:r>
            <w:r w:rsidR="00234423">
              <w:rPr>
                <w:b/>
                <w:sz w:val="28"/>
                <w:szCs w:val="28"/>
              </w:rPr>
              <w:t>2</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lastRenderedPageBreak/>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234423">
              <w:rPr>
                <w:b/>
                <w:sz w:val="28"/>
                <w:szCs w:val="28"/>
                <w:lang w:val="fr-FR"/>
              </w:rPr>
              <w:t>21</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7528F2" w:rsidRPr="0040519F" w:rsidRDefault="00234423" w:rsidP="007528F2">
            <w:pPr>
              <w:jc w:val="center"/>
              <w:rPr>
                <w:b/>
                <w:sz w:val="28"/>
                <w:szCs w:val="28"/>
                <w:lang w:val="fr-FR"/>
              </w:rPr>
            </w:pPr>
            <w:r>
              <w:rPr>
                <w:b/>
                <w:sz w:val="28"/>
                <w:szCs w:val="28"/>
                <w:lang w:val="fr-FR"/>
              </w:rPr>
              <w:t>PREVAZUT 2022</w:t>
            </w:r>
          </w:p>
          <w:p w:rsidR="007528F2" w:rsidRDefault="007528F2" w:rsidP="007528F2">
            <w:pPr>
              <w:jc w:val="center"/>
              <w:rPr>
                <w:b/>
                <w:sz w:val="28"/>
                <w:szCs w:val="28"/>
                <w:lang w:val="fr-FR"/>
              </w:rPr>
            </w:pPr>
            <w:r w:rsidRPr="0040519F">
              <w:rPr>
                <w:b/>
                <w:sz w:val="28"/>
                <w:szCs w:val="28"/>
                <w:lang w:val="fr-FR"/>
              </w:rPr>
              <w:t>Lei/an</w:t>
            </w:r>
          </w:p>
          <w:p w:rsidR="00651685" w:rsidRPr="0040519F" w:rsidRDefault="00651685" w:rsidP="007528F2">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234423" w:rsidP="00E929F8">
            <w:pPr>
              <w:jc w:val="center"/>
              <w:rPr>
                <w:b/>
                <w:sz w:val="28"/>
                <w:szCs w:val="28"/>
                <w:lang w:val="fr-FR"/>
              </w:rPr>
            </w:pPr>
            <w:r>
              <w:rPr>
                <w:b/>
                <w:sz w:val="28"/>
                <w:szCs w:val="28"/>
                <w:lang w:val="fr-FR"/>
              </w:rPr>
              <w:t>8,25</w:t>
            </w:r>
            <w:r w:rsidR="00E929F8">
              <w:rPr>
                <w:b/>
                <w:sz w:val="28"/>
                <w:szCs w:val="28"/>
                <w:lang w:val="fr-FR"/>
              </w:rPr>
              <w:t xml:space="preserve"> lei/mp./an</w:t>
            </w:r>
          </w:p>
        </w:tc>
        <w:tc>
          <w:tcPr>
            <w:tcW w:w="2693" w:type="dxa"/>
            <w:tcBorders>
              <w:top w:val="single" w:sz="4" w:space="0" w:color="auto"/>
              <w:bottom w:val="single" w:sz="4" w:space="0" w:color="auto"/>
            </w:tcBorders>
          </w:tcPr>
          <w:p w:rsidR="00921587" w:rsidRPr="0040519F" w:rsidRDefault="00234423" w:rsidP="00651685">
            <w:pPr>
              <w:jc w:val="center"/>
              <w:rPr>
                <w:b/>
                <w:sz w:val="28"/>
                <w:szCs w:val="28"/>
                <w:lang w:val="fr-FR"/>
              </w:rPr>
            </w:pPr>
            <w:r>
              <w:rPr>
                <w:b/>
                <w:sz w:val="28"/>
                <w:szCs w:val="28"/>
                <w:lang w:val="fr-FR"/>
              </w:rPr>
              <w:t>8,46</w:t>
            </w:r>
            <w:r w:rsidR="00E929F8">
              <w:rPr>
                <w:b/>
                <w:sz w:val="28"/>
                <w:szCs w:val="28"/>
                <w:lang w:val="fr-FR"/>
              </w:rPr>
              <w:t xml:space="preserve">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234423" w:rsidP="00E929F8">
            <w:pPr>
              <w:jc w:val="center"/>
              <w:rPr>
                <w:b/>
                <w:sz w:val="28"/>
                <w:szCs w:val="28"/>
                <w:lang w:val="fr-FR"/>
              </w:rPr>
            </w:pPr>
            <w:r>
              <w:rPr>
                <w:b/>
                <w:sz w:val="28"/>
                <w:szCs w:val="28"/>
                <w:lang w:val="fr-FR"/>
              </w:rPr>
              <w:t>16,50</w:t>
            </w:r>
            <w:r w:rsidR="00E929F8">
              <w:rPr>
                <w:b/>
                <w:sz w:val="28"/>
                <w:szCs w:val="28"/>
                <w:lang w:val="fr-FR"/>
              </w:rPr>
              <w:t xml:space="preserve"> lei/mp. /an</w:t>
            </w:r>
          </w:p>
        </w:tc>
        <w:tc>
          <w:tcPr>
            <w:tcW w:w="2693" w:type="dxa"/>
            <w:tcBorders>
              <w:top w:val="single" w:sz="4" w:space="0" w:color="auto"/>
              <w:bottom w:val="single" w:sz="4" w:space="0" w:color="auto"/>
            </w:tcBorders>
          </w:tcPr>
          <w:p w:rsidR="00921587" w:rsidRPr="0040519F" w:rsidRDefault="00234423" w:rsidP="003C0694">
            <w:pPr>
              <w:jc w:val="center"/>
              <w:rPr>
                <w:b/>
                <w:sz w:val="28"/>
                <w:szCs w:val="28"/>
                <w:lang w:val="fr-FR"/>
              </w:rPr>
            </w:pPr>
            <w:r>
              <w:rPr>
                <w:b/>
                <w:sz w:val="28"/>
                <w:szCs w:val="28"/>
                <w:lang w:val="fr-FR"/>
              </w:rPr>
              <w:t>17</w:t>
            </w:r>
            <w:r w:rsidR="00E929F8">
              <w:rPr>
                <w:b/>
                <w:sz w:val="28"/>
                <w:szCs w:val="28"/>
                <w:lang w:val="fr-FR"/>
              </w:rPr>
              <w:t xml:space="preserve">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w:t>
            </w:r>
            <w:r w:rsidR="00234423">
              <w:rPr>
                <w:b/>
                <w:sz w:val="28"/>
                <w:szCs w:val="28"/>
                <w:lang w:val="fr-FR"/>
              </w:rPr>
              <w:t>1</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234423">
              <w:rPr>
                <w:b/>
                <w:sz w:val="28"/>
                <w:szCs w:val="28"/>
                <w:lang w:val="fr-FR"/>
              </w:rPr>
              <w:t>2</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234423">
              <w:rPr>
                <w:b/>
                <w:sz w:val="28"/>
                <w:szCs w:val="28"/>
                <w:lang w:val="fr-FR"/>
              </w:rPr>
              <w:t>8</w:t>
            </w:r>
          </w:p>
        </w:tc>
        <w:tc>
          <w:tcPr>
            <w:tcW w:w="2693" w:type="dxa"/>
            <w:tcBorders>
              <w:top w:val="single" w:sz="4" w:space="0" w:color="auto"/>
              <w:bottom w:val="single" w:sz="4" w:space="0" w:color="auto"/>
            </w:tcBorders>
          </w:tcPr>
          <w:p w:rsidR="00921587" w:rsidRPr="0040519F" w:rsidRDefault="00921587" w:rsidP="00234423">
            <w:pPr>
              <w:jc w:val="center"/>
              <w:rPr>
                <w:b/>
                <w:sz w:val="28"/>
                <w:szCs w:val="28"/>
                <w:lang w:val="fr-FR"/>
              </w:rPr>
            </w:pPr>
            <w:r w:rsidRPr="0040519F">
              <w:rPr>
                <w:b/>
                <w:sz w:val="28"/>
                <w:szCs w:val="28"/>
                <w:lang w:val="fr-FR"/>
              </w:rPr>
              <w:t>0,2</w:t>
            </w:r>
            <w:r w:rsidR="00234423">
              <w:rPr>
                <w:b/>
                <w:sz w:val="28"/>
                <w:szCs w:val="28"/>
                <w:lang w:val="fr-FR"/>
              </w:rPr>
              <w:t>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234423" w:rsidP="00E929F8">
            <w:pPr>
              <w:ind w:firstLine="720"/>
              <w:rPr>
                <w:b/>
                <w:sz w:val="28"/>
                <w:szCs w:val="28"/>
              </w:rPr>
            </w:pPr>
            <w:r>
              <w:rPr>
                <w:b/>
                <w:sz w:val="28"/>
                <w:szCs w:val="28"/>
              </w:rPr>
              <w:t xml:space="preserve">   9,36</w:t>
            </w:r>
          </w:p>
        </w:tc>
        <w:tc>
          <w:tcPr>
            <w:tcW w:w="2693" w:type="dxa"/>
            <w:tcBorders>
              <w:top w:val="single" w:sz="4" w:space="0" w:color="auto"/>
              <w:bottom w:val="single" w:sz="4" w:space="0" w:color="auto"/>
            </w:tcBorders>
          </w:tcPr>
          <w:p w:rsidR="00921587" w:rsidRPr="0040519F" w:rsidRDefault="00921587" w:rsidP="00651685">
            <w:pPr>
              <w:ind w:firstLine="720"/>
              <w:rPr>
                <w:b/>
                <w:sz w:val="28"/>
                <w:szCs w:val="28"/>
              </w:rPr>
            </w:pPr>
            <w:r w:rsidRPr="0040519F">
              <w:rPr>
                <w:b/>
                <w:sz w:val="28"/>
                <w:szCs w:val="28"/>
              </w:rPr>
              <w:t xml:space="preserve">    </w:t>
            </w:r>
            <w:r w:rsidR="00234423">
              <w:rPr>
                <w:b/>
                <w:sz w:val="28"/>
                <w:szCs w:val="28"/>
              </w:rPr>
              <w:t>9,60</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651685">
            <w:pPr>
              <w:jc w:val="center"/>
              <w:rPr>
                <w:b/>
                <w:sz w:val="28"/>
                <w:szCs w:val="28"/>
              </w:rPr>
            </w:pPr>
            <w:r w:rsidRPr="0040519F">
              <w:rPr>
                <w:b/>
                <w:sz w:val="28"/>
                <w:szCs w:val="28"/>
              </w:rPr>
              <w:t xml:space="preserve">Tarif </w:t>
            </w:r>
            <w:r w:rsidR="00651685">
              <w:rPr>
                <w:b/>
                <w:sz w:val="28"/>
                <w:szCs w:val="28"/>
              </w:rPr>
              <w:t>202</w:t>
            </w:r>
            <w:r w:rsidR="00234423">
              <w:rPr>
                <w:b/>
                <w:sz w:val="28"/>
                <w:szCs w:val="28"/>
              </w:rPr>
              <w:t>2</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651685">
            <w:pPr>
              <w:jc w:val="center"/>
              <w:rPr>
                <w:b/>
                <w:sz w:val="28"/>
                <w:szCs w:val="28"/>
                <w:lang w:val="fr-FR"/>
              </w:rPr>
            </w:pPr>
            <w:r w:rsidRPr="0040519F">
              <w:rPr>
                <w:b/>
                <w:sz w:val="28"/>
                <w:szCs w:val="28"/>
                <w:lang w:val="fr-FR"/>
              </w:rPr>
              <w:t>20</w:t>
            </w:r>
            <w:r w:rsidR="003531BD">
              <w:rPr>
                <w:b/>
                <w:sz w:val="28"/>
                <w:szCs w:val="28"/>
                <w:lang w:val="fr-FR"/>
              </w:rPr>
              <w:t>2</w:t>
            </w:r>
            <w:r w:rsidR="00234423">
              <w:rPr>
                <w:b/>
                <w:sz w:val="28"/>
                <w:szCs w:val="28"/>
                <w:lang w:val="fr-FR"/>
              </w:rPr>
              <w:t>1</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234423" w:rsidP="00606FD7">
            <w:pPr>
              <w:pStyle w:val="Titlu2"/>
              <w:rPr>
                <w:rFonts w:ascii="Times New Roman" w:hAnsi="Times New Roman"/>
                <w:sz w:val="28"/>
                <w:szCs w:val="28"/>
                <w:lang w:val="fr-FR"/>
              </w:rPr>
            </w:pPr>
            <w:r>
              <w:rPr>
                <w:rFonts w:ascii="Times New Roman" w:hAnsi="Times New Roman"/>
                <w:sz w:val="28"/>
                <w:szCs w:val="28"/>
                <w:lang w:val="fr-FR"/>
              </w:rPr>
              <w:t>4,85</w:t>
            </w:r>
          </w:p>
        </w:tc>
        <w:tc>
          <w:tcPr>
            <w:tcW w:w="1559" w:type="dxa"/>
            <w:tcBorders>
              <w:top w:val="single" w:sz="4" w:space="0" w:color="auto"/>
              <w:bottom w:val="nil"/>
            </w:tcBorders>
          </w:tcPr>
          <w:p w:rsidR="00511D7E" w:rsidRPr="0040519F" w:rsidRDefault="00234423" w:rsidP="00651685">
            <w:pPr>
              <w:pStyle w:val="Titlu2"/>
              <w:rPr>
                <w:rFonts w:ascii="Times New Roman" w:hAnsi="Times New Roman"/>
                <w:sz w:val="28"/>
                <w:szCs w:val="28"/>
                <w:lang w:val="fr-FR"/>
              </w:rPr>
            </w:pPr>
            <w:r>
              <w:rPr>
                <w:rFonts w:ascii="Times New Roman" w:hAnsi="Times New Roman"/>
                <w:sz w:val="28"/>
                <w:szCs w:val="28"/>
                <w:lang w:val="fr-FR"/>
              </w:rPr>
              <w:t>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0,13</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0,1</w:t>
            </w:r>
            <w:r w:rsidR="00234423">
              <w:rPr>
                <w:b/>
                <w:sz w:val="28"/>
                <w:szCs w:val="28"/>
              </w:rPr>
              <w:t>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w:t>
            </w:r>
            <w:r w:rsidR="00234423">
              <w:rPr>
                <w:b/>
                <w:sz w:val="28"/>
                <w:szCs w:val="28"/>
              </w:rPr>
              <w:t>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1,13</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1,1</w:t>
            </w:r>
            <w:r w:rsidR="00234423">
              <w:rPr>
                <w:b/>
                <w:sz w:val="28"/>
                <w:szCs w:val="28"/>
              </w:rPr>
              <w:t>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3531BD" w:rsidP="00606FD7">
            <w:pPr>
              <w:jc w:val="center"/>
              <w:rPr>
                <w:b/>
                <w:sz w:val="28"/>
                <w:szCs w:val="28"/>
                <w:lang w:val="fr-FR"/>
              </w:rPr>
            </w:pPr>
            <w:r>
              <w:rPr>
                <w:b/>
                <w:sz w:val="28"/>
                <w:szCs w:val="28"/>
                <w:lang w:val="fr-FR"/>
              </w:rPr>
              <w:t>0,11</w:t>
            </w:r>
          </w:p>
        </w:tc>
        <w:tc>
          <w:tcPr>
            <w:tcW w:w="1559" w:type="dxa"/>
            <w:tcBorders>
              <w:top w:val="single" w:sz="4" w:space="0" w:color="auto"/>
              <w:bottom w:val="nil"/>
            </w:tcBorders>
          </w:tcPr>
          <w:p w:rsidR="00511D7E" w:rsidRPr="0040519F" w:rsidRDefault="003531BD" w:rsidP="00651685">
            <w:pPr>
              <w:jc w:val="center"/>
              <w:rPr>
                <w:b/>
                <w:sz w:val="28"/>
                <w:szCs w:val="28"/>
                <w:lang w:val="fr-FR"/>
              </w:rPr>
            </w:pPr>
            <w:r>
              <w:rPr>
                <w:b/>
                <w:sz w:val="28"/>
                <w:szCs w:val="28"/>
                <w:lang w:val="fr-FR"/>
              </w:rPr>
              <w:t>0,11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w:t>
            </w:r>
            <w:r w:rsidR="00234423">
              <w:rPr>
                <w:b/>
                <w:sz w:val="28"/>
                <w:szCs w:val="28"/>
              </w:rPr>
              <w:t>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28,28</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29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gramStart"/>
            <w:r w:rsidRPr="0040519F">
              <w:rPr>
                <w:rFonts w:ascii="Times New Roman" w:hAnsi="Times New Roman"/>
                <w:b w:val="0"/>
                <w:sz w:val="28"/>
                <w:szCs w:val="28"/>
                <w:lang w:val="fr-FR"/>
              </w:rPr>
              <w:t>contract</w:t>
            </w:r>
            <w:proofErr w:type="gramEnd"/>
          </w:p>
        </w:tc>
        <w:tc>
          <w:tcPr>
            <w:tcW w:w="1559" w:type="dxa"/>
            <w:tcBorders>
              <w:top w:val="single" w:sz="4" w:space="0" w:color="auto"/>
              <w:bottom w:val="single" w:sz="4" w:space="0" w:color="auto"/>
            </w:tcBorders>
          </w:tcPr>
          <w:p w:rsidR="00511D7E" w:rsidRPr="0040519F" w:rsidRDefault="00234423" w:rsidP="00606FD7">
            <w:pPr>
              <w:jc w:val="center"/>
              <w:rPr>
                <w:b/>
                <w:sz w:val="28"/>
                <w:szCs w:val="28"/>
                <w:lang w:val="fr-FR"/>
              </w:rPr>
            </w:pPr>
            <w:r>
              <w:rPr>
                <w:b/>
                <w:sz w:val="28"/>
                <w:szCs w:val="28"/>
                <w:lang w:val="fr-FR"/>
              </w:rPr>
              <w:t>6,03</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lang w:val="fr-FR"/>
              </w:rPr>
            </w:pPr>
            <w:r>
              <w:rPr>
                <w:b/>
                <w:sz w:val="28"/>
                <w:szCs w:val="28"/>
                <w:lang w:val="fr-FR"/>
              </w:rPr>
              <w:t>6,2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jc w:val="center"/>
              <w:rPr>
                <w:b/>
                <w:sz w:val="28"/>
                <w:szCs w:val="28"/>
              </w:rPr>
            </w:pPr>
            <w:r>
              <w:rPr>
                <w:b/>
                <w:sz w:val="28"/>
                <w:szCs w:val="28"/>
              </w:rPr>
              <w:t>45,22</w:t>
            </w:r>
          </w:p>
        </w:tc>
        <w:tc>
          <w:tcPr>
            <w:tcW w:w="1559" w:type="dxa"/>
            <w:tcBorders>
              <w:top w:val="single" w:sz="4" w:space="0" w:color="auto"/>
              <w:bottom w:val="single" w:sz="4" w:space="0" w:color="auto"/>
            </w:tcBorders>
          </w:tcPr>
          <w:p w:rsidR="00511D7E" w:rsidRPr="0040519F" w:rsidRDefault="00234423" w:rsidP="00651685">
            <w:pPr>
              <w:jc w:val="center"/>
              <w:rPr>
                <w:b/>
                <w:sz w:val="28"/>
                <w:szCs w:val="28"/>
              </w:rPr>
            </w:pPr>
            <w:r>
              <w:rPr>
                <w:b/>
                <w:sz w:val="28"/>
                <w:szCs w:val="28"/>
              </w:rPr>
              <w:t>46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18,76</w:t>
            </w:r>
          </w:p>
        </w:tc>
        <w:tc>
          <w:tcPr>
            <w:tcW w:w="1559" w:type="dxa"/>
            <w:tcBorders>
              <w:top w:val="single" w:sz="4" w:space="0" w:color="auto"/>
              <w:bottom w:val="single" w:sz="4" w:space="0" w:color="auto"/>
            </w:tcBorders>
          </w:tcPr>
          <w:p w:rsidR="00511D7E" w:rsidRPr="0040519F" w:rsidRDefault="00234423" w:rsidP="00651685">
            <w:pPr>
              <w:pStyle w:val="Titlu2"/>
              <w:rPr>
                <w:rFonts w:ascii="Times New Roman" w:hAnsi="Times New Roman"/>
                <w:bCs/>
                <w:sz w:val="28"/>
                <w:szCs w:val="28"/>
                <w:lang w:val="fr-FR"/>
              </w:rPr>
            </w:pPr>
            <w:r>
              <w:rPr>
                <w:rFonts w:ascii="Times New Roman" w:hAnsi="Times New Roman"/>
                <w:bCs/>
                <w:sz w:val="28"/>
                <w:szCs w:val="28"/>
                <w:lang w:val="fr-FR"/>
              </w:rPr>
              <w:t>19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28,28</w:t>
            </w:r>
          </w:p>
        </w:tc>
        <w:tc>
          <w:tcPr>
            <w:tcW w:w="1559" w:type="dxa"/>
            <w:tcBorders>
              <w:top w:val="single" w:sz="4" w:space="0" w:color="auto"/>
              <w:bottom w:val="single" w:sz="4" w:space="0" w:color="auto"/>
            </w:tcBorders>
          </w:tcPr>
          <w:p w:rsidR="00511D7E" w:rsidRPr="0040519F" w:rsidRDefault="00234423" w:rsidP="00651685">
            <w:pPr>
              <w:pStyle w:val="Titlu2"/>
              <w:rPr>
                <w:rFonts w:ascii="Times New Roman" w:hAnsi="Times New Roman"/>
                <w:bCs/>
                <w:sz w:val="28"/>
                <w:szCs w:val="28"/>
                <w:lang w:val="fr-FR"/>
              </w:rPr>
            </w:pPr>
            <w:r>
              <w:rPr>
                <w:rFonts w:ascii="Times New Roman" w:hAnsi="Times New Roman"/>
                <w:bCs/>
                <w:sz w:val="28"/>
                <w:szCs w:val="28"/>
                <w:lang w:val="fr-FR"/>
              </w:rPr>
              <w:t>29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234423" w:rsidP="00606FD7">
            <w:pPr>
              <w:pStyle w:val="Titlu2"/>
              <w:rPr>
                <w:rFonts w:ascii="Times New Roman" w:hAnsi="Times New Roman"/>
                <w:bCs/>
                <w:sz w:val="28"/>
                <w:szCs w:val="28"/>
                <w:lang w:val="fr-FR"/>
              </w:rPr>
            </w:pPr>
            <w:r>
              <w:rPr>
                <w:rFonts w:ascii="Times New Roman" w:hAnsi="Times New Roman"/>
                <w:bCs/>
                <w:sz w:val="28"/>
                <w:szCs w:val="28"/>
                <w:lang w:val="fr-FR"/>
              </w:rPr>
              <w:t>3,85</w:t>
            </w:r>
          </w:p>
        </w:tc>
        <w:tc>
          <w:tcPr>
            <w:tcW w:w="1559" w:type="dxa"/>
            <w:tcBorders>
              <w:top w:val="single" w:sz="4" w:space="0" w:color="auto"/>
              <w:bottom w:val="single" w:sz="4" w:space="0" w:color="auto"/>
            </w:tcBorders>
          </w:tcPr>
          <w:p w:rsidR="00511D7E" w:rsidRPr="0040519F" w:rsidRDefault="00897672" w:rsidP="00651685">
            <w:pPr>
              <w:pStyle w:val="Titlu2"/>
              <w:rPr>
                <w:rFonts w:ascii="Times New Roman" w:hAnsi="Times New Roman"/>
                <w:bCs/>
                <w:sz w:val="28"/>
                <w:szCs w:val="28"/>
                <w:lang w:val="fr-FR"/>
              </w:rPr>
            </w:pPr>
            <w:r>
              <w:rPr>
                <w:rFonts w:ascii="Times New Roman" w:hAnsi="Times New Roman"/>
                <w:bCs/>
                <w:sz w:val="28"/>
                <w:szCs w:val="28"/>
                <w:lang w:val="fr-FR"/>
              </w:rPr>
              <w:t>4</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651685">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747E32">
                    <w:rPr>
                      <w:color w:val="000000"/>
                      <w:sz w:val="20"/>
                    </w:rPr>
                    <w:t>2</w:t>
                  </w:r>
                  <w:r w:rsidR="00897672">
                    <w:rPr>
                      <w:color w:val="000000"/>
                      <w:sz w:val="20"/>
                    </w:rPr>
                    <w:t>1</w:t>
                  </w:r>
                </w:p>
              </w:tc>
              <w:tc>
                <w:tcPr>
                  <w:tcW w:w="2551" w:type="dxa"/>
                </w:tcPr>
                <w:p w:rsidR="00470B69" w:rsidRDefault="00BE18C2" w:rsidP="00BE18C2">
                  <w:pPr>
                    <w:spacing w:before="48" w:after="48"/>
                    <w:rPr>
                      <w:rFonts w:ascii="Arial" w:hAnsi="Arial"/>
                      <w:b/>
                      <w:color w:val="FF0000"/>
                      <w:sz w:val="22"/>
                      <w:lang w:val="ro-RO"/>
                    </w:rPr>
                  </w:pPr>
                  <w:r>
                    <w:rPr>
                      <w:rFonts w:ascii="Arial" w:hAnsi="Arial"/>
                      <w:b/>
                      <w:color w:val="FF0000"/>
                      <w:sz w:val="22"/>
                      <w:lang w:val="ro-RO"/>
                    </w:rPr>
                    <w:t>PREVAZUT</w:t>
                  </w:r>
                  <w:r w:rsidR="00F860E3">
                    <w:rPr>
                      <w:rFonts w:ascii="Arial" w:hAnsi="Arial"/>
                      <w:b/>
                      <w:color w:val="FF0000"/>
                      <w:sz w:val="22"/>
                      <w:lang w:val="ro-RO"/>
                    </w:rPr>
                    <w:t xml:space="preserve"> 20</w:t>
                  </w:r>
                  <w:r w:rsidR="00747E32">
                    <w:rPr>
                      <w:rFonts w:ascii="Arial" w:hAnsi="Arial"/>
                      <w:b/>
                      <w:color w:val="FF0000"/>
                      <w:sz w:val="22"/>
                      <w:lang w:val="ro-RO"/>
                    </w:rPr>
                    <w:t>2</w:t>
                  </w:r>
                  <w:r w:rsidR="00897672">
                    <w:rPr>
                      <w:rFonts w:ascii="Arial" w:hAnsi="Arial"/>
                      <w:b/>
                      <w:color w:val="FF0000"/>
                      <w:sz w:val="22"/>
                      <w:lang w:val="ro-RO"/>
                    </w:rPr>
                    <w:t>2</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ind.infl.</w:t>
                  </w:r>
                  <w:r w:rsidR="00897672">
                    <w:rPr>
                      <w:rFonts w:ascii="Arial" w:hAnsi="Arial"/>
                      <w:b/>
                      <w:color w:val="FF0000"/>
                      <w:sz w:val="22"/>
                      <w:lang w:val="ro-RO"/>
                    </w:rPr>
                    <w:t>2020</w:t>
                  </w:r>
                  <w:r>
                    <w:rPr>
                      <w:rFonts w:ascii="Arial" w:hAnsi="Arial"/>
                      <w:b/>
                      <w:color w:val="FF0000"/>
                      <w:sz w:val="22"/>
                      <w:lang w:val="ro-RO"/>
                    </w:rPr>
                    <w:t>-</w:t>
                  </w:r>
                  <w:r w:rsidR="00897672">
                    <w:rPr>
                      <w:rFonts w:ascii="Arial" w:hAnsi="Arial"/>
                      <w:b/>
                      <w:color w:val="FF0000"/>
                      <w:sz w:val="22"/>
                      <w:lang w:val="ro-RO"/>
                    </w:rPr>
                    <w:t>2,6</w:t>
                  </w:r>
                  <w:r>
                    <w:rPr>
                      <w:rFonts w:ascii="Arial" w:hAnsi="Arial"/>
                      <w:b/>
                      <w:color w:val="FF0000"/>
                      <w:sz w:val="22"/>
                      <w:lang w:val="ro-RO"/>
                    </w:rPr>
                    <w:t>%</w:t>
                  </w:r>
                </w:p>
                <w:p w:rsidR="00BE18C2" w:rsidRDefault="00BE18C2" w:rsidP="00BE18C2">
                  <w:pPr>
                    <w:spacing w:before="48" w:after="48"/>
                    <w:rPr>
                      <w:rFonts w:ascii="Arial" w:hAnsi="Arial"/>
                      <w:b/>
                      <w:color w:val="FF0000"/>
                      <w:sz w:val="22"/>
                      <w:lang w:val="ro-RO"/>
                    </w:rPr>
                  </w:pPr>
                </w:p>
              </w:tc>
              <w:tc>
                <w:tcPr>
                  <w:tcW w:w="2552" w:type="dxa"/>
                </w:tcPr>
                <w:p w:rsidR="00470B69" w:rsidRDefault="00470B69" w:rsidP="00BE18C2">
                  <w:pPr>
                    <w:spacing w:before="48" w:after="48"/>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Pr="00747E32" w:rsidRDefault="00897672" w:rsidP="00F37930">
                  <w:pPr>
                    <w:jc w:val="center"/>
                    <w:rPr>
                      <w:sz w:val="24"/>
                      <w:szCs w:val="24"/>
                      <w:lang w:val="ro-RO"/>
                    </w:rPr>
                  </w:pPr>
                  <w:r>
                    <w:rPr>
                      <w:sz w:val="24"/>
                      <w:szCs w:val="24"/>
                      <w:lang w:val="ro-RO"/>
                    </w:rPr>
                    <w:t>165</w:t>
                  </w:r>
                </w:p>
              </w:tc>
              <w:tc>
                <w:tcPr>
                  <w:tcW w:w="2552" w:type="dxa"/>
                </w:tcPr>
                <w:p w:rsidR="00F37930" w:rsidRPr="00747E32" w:rsidRDefault="00897672" w:rsidP="00BE18C2">
                  <w:pPr>
                    <w:jc w:val="center"/>
                    <w:rPr>
                      <w:sz w:val="24"/>
                      <w:szCs w:val="24"/>
                      <w:lang w:val="ro-RO"/>
                    </w:rPr>
                  </w:pPr>
                  <w:r>
                    <w:rPr>
                      <w:sz w:val="24"/>
                      <w:szCs w:val="24"/>
                      <w:lang w:val="ro-RO"/>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Pr="00747E32" w:rsidRDefault="00897672" w:rsidP="00F37930">
                  <w:pPr>
                    <w:jc w:val="center"/>
                    <w:rPr>
                      <w:sz w:val="24"/>
                      <w:szCs w:val="24"/>
                    </w:rPr>
                  </w:pPr>
                  <w:r>
                    <w:rPr>
                      <w:sz w:val="24"/>
                      <w:szCs w:val="24"/>
                    </w:rPr>
                    <w:t>165</w:t>
                  </w:r>
                </w:p>
              </w:tc>
              <w:tc>
                <w:tcPr>
                  <w:tcW w:w="2552" w:type="dxa"/>
                </w:tcPr>
                <w:p w:rsidR="00F37930" w:rsidRPr="00747E32" w:rsidRDefault="00897672" w:rsidP="00F37930">
                  <w:pPr>
                    <w:jc w:val="center"/>
                    <w:rPr>
                      <w:sz w:val="24"/>
                      <w:szCs w:val="24"/>
                    </w:rPr>
                  </w:pPr>
                  <w:r>
                    <w:rPr>
                      <w:sz w:val="24"/>
                      <w:szCs w:val="24"/>
                    </w:rPr>
                    <w:t>169</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single" w:sz="4" w:space="0" w:color="auto"/>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Pr="00562FD6" w:rsidRDefault="00897672" w:rsidP="00F37930">
            <w:pPr>
              <w:jc w:val="center"/>
              <w:rPr>
                <w:sz w:val="24"/>
                <w:szCs w:val="24"/>
              </w:rPr>
            </w:pPr>
            <w:r>
              <w:rPr>
                <w:sz w:val="24"/>
                <w:szCs w:val="24"/>
              </w:rPr>
              <w:t>165</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w:t>
            </w:r>
            <w:r w:rsidR="00897672">
              <w:rPr>
                <w:sz w:val="24"/>
                <w:szCs w:val="24"/>
              </w:rPr>
              <w:t>9</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1D098D">
        <w:rPr>
          <w:b/>
          <w:sz w:val="24"/>
          <w:szCs w:val="24"/>
        </w:rPr>
        <w:t>12</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1D098D">
        <w:rPr>
          <w:b/>
          <w:sz w:val="24"/>
          <w:szCs w:val="24"/>
        </w:rPr>
        <w:t>7</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1D098D">
        <w:rPr>
          <w:b/>
          <w:sz w:val="24"/>
          <w:szCs w:val="24"/>
        </w:rPr>
        <w:t>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1D098D">
        <w:rPr>
          <w:b/>
          <w:sz w:val="24"/>
          <w:szCs w:val="24"/>
        </w:rPr>
        <w:t>2</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1D098D">
        <w:rPr>
          <w:b/>
          <w:sz w:val="24"/>
          <w:szCs w:val="24"/>
        </w:rPr>
        <w:t>12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w:t>
      </w:r>
      <w:r w:rsidR="001D098D">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1D098D">
        <w:rPr>
          <w:b/>
          <w:sz w:val="24"/>
          <w:szCs w:val="24"/>
        </w:rPr>
        <w:t>1</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1D098D">
        <w:rPr>
          <w:b/>
          <w:sz w:val="24"/>
          <w:szCs w:val="24"/>
        </w:rPr>
        <w:t>1</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1D098D">
        <w:rPr>
          <w:b/>
          <w:sz w:val="24"/>
          <w:szCs w:val="24"/>
        </w:rPr>
        <w:t>1</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1D098D">
        <w:rPr>
          <w:b/>
          <w:sz w:val="24"/>
          <w:szCs w:val="24"/>
        </w:rPr>
        <w:t>12</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Închiriere Sală se spectacole/evenimente la Centrul Cultural  ,,ARTA “, cu sonorizarea salii – 1.5</w:t>
      </w:r>
      <w:r w:rsidR="001D098D">
        <w:rPr>
          <w:b/>
          <w:sz w:val="24"/>
          <w:szCs w:val="24"/>
        </w:rPr>
        <w:t>9</w:t>
      </w:r>
      <w:r>
        <w:rPr>
          <w:b/>
          <w:sz w:val="24"/>
          <w:szCs w:val="24"/>
        </w:rPr>
        <w:t>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001D098D">
        <w:rPr>
          <w:b/>
          <w:sz w:val="24"/>
          <w:szCs w:val="24"/>
          <w:lang w:val="ro-RO"/>
        </w:rPr>
        <w:t>6</w:t>
      </w:r>
      <w:r w:rsidRPr="00962287">
        <w:rPr>
          <w:b/>
          <w:sz w:val="24"/>
          <w:szCs w:val="24"/>
          <w:lang w:val="ro-RO"/>
        </w:rPr>
        <w:t>0 lei/spectacol</w:t>
      </w:r>
    </w:p>
    <w:p w:rsidR="00962287" w:rsidRPr="00962287" w:rsidRDefault="00962287" w:rsidP="00962287">
      <w:pPr>
        <w:rPr>
          <w:b/>
          <w:sz w:val="24"/>
          <w:szCs w:val="24"/>
          <w:lang w:val="ro-RO"/>
        </w:rPr>
      </w:pPr>
      <w:r>
        <w:rPr>
          <w:b/>
          <w:sz w:val="24"/>
          <w:szCs w:val="24"/>
          <w:lang w:val="ro-RO"/>
        </w:rPr>
        <w:tab/>
        <w:t>.           Închirierea Sală sporturilor – 5</w:t>
      </w:r>
      <w:r w:rsidR="001D098D">
        <w:rPr>
          <w:b/>
          <w:sz w:val="24"/>
          <w:szCs w:val="24"/>
          <w:lang w:val="ro-RO"/>
        </w:rPr>
        <w:t>3</w:t>
      </w:r>
      <w:r>
        <w:rPr>
          <w:b/>
          <w:sz w:val="24"/>
          <w:szCs w:val="24"/>
          <w:lang w:val="ro-RO"/>
        </w:rPr>
        <w:t xml:space="preserve">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7B3FFA" w:rsidRDefault="00470F01">
      <w:pPr>
        <w:pStyle w:val="Titlu3"/>
        <w:rPr>
          <w:lang w:val="ro-RO"/>
        </w:rPr>
      </w:pPr>
      <w:r>
        <w:rPr>
          <w:lang w:val="ro-RO"/>
        </w:rPr>
        <w:lastRenderedPageBreak/>
        <w:t xml:space="preserve">       </w:t>
      </w:r>
    </w:p>
    <w:p w:rsidR="00DE089D" w:rsidRDefault="00470F01">
      <w:pPr>
        <w:pStyle w:val="Titlu3"/>
        <w:rPr>
          <w:bCs/>
          <w:sz w:val="24"/>
        </w:rPr>
      </w:pPr>
      <w:proofErr w:type="gramStart"/>
      <w:r>
        <w:rPr>
          <w:bCs/>
          <w:sz w:val="24"/>
        </w:rPr>
        <w:t>CAPITOLUL  XIII</w:t>
      </w:r>
      <w:proofErr w:type="gramEnd"/>
      <w:r>
        <w:rPr>
          <w:bCs/>
          <w:sz w:val="24"/>
        </w:rPr>
        <w:t xml:space="preserve">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C815B2" w:rsidP="001D098D">
            <w:pPr>
              <w:jc w:val="center"/>
              <w:rPr>
                <w:rFonts w:ascii="Arial" w:hAnsi="Arial"/>
                <w:sz w:val="24"/>
                <w:szCs w:val="24"/>
                <w:lang w:val="ro-RO"/>
              </w:rPr>
            </w:pPr>
            <w:r>
              <w:rPr>
                <w:rFonts w:ascii="Arial" w:hAnsi="Arial"/>
                <w:sz w:val="24"/>
                <w:szCs w:val="24"/>
                <w:lang w:val="ro-RO"/>
              </w:rPr>
              <w:t>202</w:t>
            </w:r>
            <w:r w:rsidR="00A32204">
              <w:rPr>
                <w:rFonts w:ascii="Arial" w:hAnsi="Arial"/>
                <w:sz w:val="24"/>
                <w:szCs w:val="24"/>
                <w:lang w:val="ro-RO"/>
              </w:rPr>
              <w:t>1</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A32204">
              <w:rPr>
                <w:rFonts w:ascii="Times New Roman" w:hAnsi="Times New Roman"/>
                <w:b w:val="0"/>
                <w:color w:val="FF0000"/>
                <w:sz w:val="24"/>
                <w:szCs w:val="24"/>
              </w:rPr>
              <w:t>22</w:t>
            </w:r>
          </w:p>
          <w:p w:rsidR="00A14AEC" w:rsidRPr="002D553F" w:rsidRDefault="00A32204" w:rsidP="00A14AEC">
            <w:pPr>
              <w:rPr>
                <w:b/>
                <w:sz w:val="24"/>
                <w:szCs w:val="24"/>
                <w:lang w:val="ro-RO"/>
              </w:rPr>
            </w:pPr>
            <w:r>
              <w:rPr>
                <w:b/>
                <w:sz w:val="24"/>
                <w:szCs w:val="24"/>
                <w:lang w:val="ro-RO"/>
              </w:rPr>
              <w:t>Indexare 2020-2,6</w:t>
            </w:r>
            <w:r w:rsidR="00C815B2">
              <w:rPr>
                <w:b/>
                <w:sz w:val="24"/>
                <w:szCs w:val="24"/>
                <w:lang w:val="ro-RO"/>
              </w:rPr>
              <w:t xml:space="preserve"> %</w:t>
            </w:r>
          </w:p>
          <w:p w:rsidR="00E815EF" w:rsidRPr="00E815EF" w:rsidRDefault="00E815EF" w:rsidP="00FB6BA9">
            <w:pPr>
              <w:rPr>
                <w:sz w:val="24"/>
                <w:szCs w:val="24"/>
                <w:lang w:val="ro-RO"/>
              </w:rPr>
            </w:pP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32204" w:rsidP="009E0574">
            <w:pPr>
              <w:tabs>
                <w:tab w:val="left" w:pos="2820"/>
              </w:tabs>
              <w:ind w:right="884"/>
              <w:jc w:val="center"/>
              <w:rPr>
                <w:rFonts w:ascii="Arial" w:hAnsi="Arial"/>
                <w:sz w:val="24"/>
                <w:szCs w:val="24"/>
                <w:lang w:val="ro-RO"/>
              </w:rPr>
            </w:pPr>
            <w:r>
              <w:rPr>
                <w:rFonts w:ascii="Arial" w:hAnsi="Arial"/>
                <w:sz w:val="24"/>
                <w:szCs w:val="24"/>
                <w:lang w:val="ro-RO"/>
              </w:rPr>
              <w:t>77 - 307</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w:t>
            </w:r>
            <w:r w:rsidR="00A32204">
              <w:rPr>
                <w:rFonts w:ascii="Arial" w:hAnsi="Arial"/>
                <w:sz w:val="24"/>
                <w:szCs w:val="24"/>
                <w:lang w:val="ro-RO"/>
              </w:rPr>
              <w:t>9  -  315</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32204" w:rsidP="009E0574">
            <w:pPr>
              <w:tabs>
                <w:tab w:val="left" w:pos="2820"/>
              </w:tabs>
              <w:ind w:right="884"/>
              <w:jc w:val="center"/>
              <w:rPr>
                <w:rFonts w:ascii="Arial" w:hAnsi="Arial"/>
                <w:sz w:val="24"/>
                <w:szCs w:val="24"/>
                <w:lang w:val="ro-RO"/>
              </w:rPr>
            </w:pPr>
            <w:r>
              <w:rPr>
                <w:rFonts w:ascii="Arial" w:hAnsi="Arial"/>
                <w:sz w:val="24"/>
                <w:szCs w:val="24"/>
                <w:lang w:val="ro-RO"/>
              </w:rPr>
              <w:t>207 - 766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A32204" w:rsidP="002D553F">
            <w:pPr>
              <w:tabs>
                <w:tab w:val="left" w:pos="2820"/>
              </w:tabs>
              <w:ind w:right="884"/>
              <w:jc w:val="center"/>
              <w:rPr>
                <w:rFonts w:ascii="Arial" w:hAnsi="Arial"/>
                <w:sz w:val="24"/>
                <w:szCs w:val="24"/>
                <w:lang w:val="ro-RO"/>
              </w:rPr>
            </w:pPr>
            <w:r>
              <w:rPr>
                <w:rFonts w:ascii="Arial" w:hAnsi="Arial"/>
                <w:sz w:val="24"/>
                <w:szCs w:val="24"/>
                <w:lang w:val="ro-RO"/>
              </w:rPr>
              <w:t>212</w:t>
            </w:r>
            <w:r w:rsidR="00E815EF" w:rsidRPr="009E0574">
              <w:rPr>
                <w:rFonts w:ascii="Arial" w:hAnsi="Arial"/>
                <w:sz w:val="24"/>
                <w:szCs w:val="24"/>
                <w:lang w:val="ro-RO"/>
              </w:rPr>
              <w:t xml:space="preserve">  -  </w:t>
            </w:r>
            <w:r>
              <w:rPr>
                <w:rFonts w:ascii="Arial" w:hAnsi="Arial"/>
                <w:sz w:val="24"/>
                <w:szCs w:val="24"/>
                <w:lang w:val="ro-RO"/>
              </w:rPr>
              <w:t>786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A32204" w:rsidP="009E0574">
            <w:pPr>
              <w:tabs>
                <w:tab w:val="left" w:pos="2820"/>
              </w:tabs>
              <w:ind w:right="884"/>
              <w:jc w:val="center"/>
              <w:rPr>
                <w:rFonts w:ascii="Arial" w:hAnsi="Arial"/>
                <w:sz w:val="24"/>
                <w:szCs w:val="24"/>
                <w:lang w:val="ro-RO"/>
              </w:rPr>
            </w:pPr>
            <w:r>
              <w:rPr>
                <w:rFonts w:ascii="Arial" w:hAnsi="Arial"/>
                <w:sz w:val="24"/>
                <w:szCs w:val="24"/>
                <w:lang w:val="ro-RO"/>
              </w:rPr>
              <w:t>358 – 1737</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Pr>
                <w:rFonts w:ascii="Arial" w:hAnsi="Arial"/>
                <w:sz w:val="24"/>
                <w:szCs w:val="24"/>
                <w:lang w:val="ro-RO"/>
              </w:rPr>
              <w:t>3</w:t>
            </w:r>
            <w:r w:rsidR="00A32204">
              <w:rPr>
                <w:rFonts w:ascii="Arial" w:hAnsi="Arial"/>
                <w:sz w:val="24"/>
                <w:szCs w:val="24"/>
                <w:lang w:val="ro-RO"/>
              </w:rPr>
              <w:t>67</w:t>
            </w:r>
            <w:r w:rsidRPr="009E0574">
              <w:rPr>
                <w:rFonts w:ascii="Arial" w:hAnsi="Arial"/>
                <w:sz w:val="24"/>
                <w:szCs w:val="24"/>
                <w:lang w:val="ro-RO"/>
              </w:rPr>
              <w:t xml:space="preserve">  -  1.</w:t>
            </w:r>
            <w:r w:rsidR="00A32204">
              <w:rPr>
                <w:rFonts w:ascii="Arial" w:hAnsi="Arial"/>
                <w:sz w:val="24"/>
                <w:szCs w:val="24"/>
                <w:lang w:val="ro-RO"/>
              </w:rPr>
              <w:t>782</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w:t>
      </w:r>
      <w:r w:rsidR="002D553F">
        <w:rPr>
          <w:rFonts w:ascii="Courier New" w:hAnsi="Courier New" w:cs="Courier New"/>
          <w:sz w:val="24"/>
          <w:szCs w:val="24"/>
          <w:lang w:val="ro-RO"/>
        </w:rPr>
        <w:t>3</w:t>
      </w:r>
      <w:r>
        <w:rPr>
          <w:rFonts w:ascii="Courier New" w:hAnsi="Courier New" w:cs="Courier New"/>
          <w:sz w:val="24"/>
          <w:szCs w:val="24"/>
          <w:lang w:val="ro-RO"/>
        </w:rPr>
        <w:t>0 la 2.</w:t>
      </w:r>
      <w:r w:rsidR="002D553F">
        <w:rPr>
          <w:rFonts w:ascii="Courier New" w:hAnsi="Courier New" w:cs="Courier New"/>
          <w:sz w:val="24"/>
          <w:szCs w:val="24"/>
          <w:lang w:val="ro-RO"/>
        </w:rPr>
        <w:t>6</w:t>
      </w:r>
      <w:r>
        <w:rPr>
          <w:rFonts w:ascii="Courier New" w:hAnsi="Courier New" w:cs="Courier New"/>
          <w:sz w:val="24"/>
          <w:szCs w:val="24"/>
          <w:lang w:val="ro-RO"/>
        </w:rPr>
        <w:t>50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207276">
        <w:rPr>
          <w:rFonts w:ascii="Courier" w:hAnsi="Courier"/>
          <w:b/>
          <w:sz w:val="24"/>
          <w:szCs w:val="24"/>
          <w:lang w:val="ro-RO"/>
        </w:rPr>
        <w:t xml:space="preserve">.IMPOZITE SI TAXE </w:t>
      </w:r>
      <w:r w:rsidR="0077657E" w:rsidRPr="00204F3A">
        <w:rPr>
          <w:rFonts w:ascii="Courier" w:hAnsi="Courier"/>
          <w:b/>
          <w:sz w:val="24"/>
          <w:szCs w:val="24"/>
          <w:lang w:val="ro-RO"/>
        </w:rPr>
        <w:t>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39" w:rsidRDefault="00351C39">
      <w:r>
        <w:separator/>
      </w:r>
    </w:p>
  </w:endnote>
  <w:endnote w:type="continuationSeparator" w:id="0">
    <w:p w:rsidR="00351C39" w:rsidRDefault="0035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4" w:rsidRDefault="00DD0D3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D0D34" w:rsidRDefault="00DD0D3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4" w:rsidRDefault="00DD0D3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5C6D8E">
      <w:rPr>
        <w:rStyle w:val="Numrdepagin"/>
        <w:noProof/>
      </w:rPr>
      <w:t>22</w:t>
    </w:r>
    <w:r>
      <w:rPr>
        <w:rStyle w:val="Numrdepagin"/>
      </w:rPr>
      <w:fldChar w:fldCharType="end"/>
    </w:r>
  </w:p>
  <w:p w:rsidR="00DD0D34" w:rsidRDefault="00DD0D3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39" w:rsidRDefault="00351C39">
      <w:r>
        <w:separator/>
      </w:r>
    </w:p>
  </w:footnote>
  <w:footnote w:type="continuationSeparator" w:id="0">
    <w:p w:rsidR="00351C39" w:rsidRDefault="00351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4638C"/>
    <w:rsid w:val="000521A3"/>
    <w:rsid w:val="000567C7"/>
    <w:rsid w:val="000621DF"/>
    <w:rsid w:val="00062FD9"/>
    <w:rsid w:val="000647E6"/>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D69FF"/>
    <w:rsid w:val="000E1CF3"/>
    <w:rsid w:val="000E313E"/>
    <w:rsid w:val="000E606A"/>
    <w:rsid w:val="000F3148"/>
    <w:rsid w:val="000F332B"/>
    <w:rsid w:val="00100266"/>
    <w:rsid w:val="001007E8"/>
    <w:rsid w:val="00103C47"/>
    <w:rsid w:val="00103F94"/>
    <w:rsid w:val="0011600F"/>
    <w:rsid w:val="00121726"/>
    <w:rsid w:val="0012253E"/>
    <w:rsid w:val="00141CF2"/>
    <w:rsid w:val="00144652"/>
    <w:rsid w:val="00144CE6"/>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D098D"/>
    <w:rsid w:val="001D2DD7"/>
    <w:rsid w:val="001D5014"/>
    <w:rsid w:val="001E27A5"/>
    <w:rsid w:val="001E5E87"/>
    <w:rsid w:val="001F06BA"/>
    <w:rsid w:val="001F2916"/>
    <w:rsid w:val="001F335D"/>
    <w:rsid w:val="001F5EAF"/>
    <w:rsid w:val="001F64F1"/>
    <w:rsid w:val="00202B30"/>
    <w:rsid w:val="00204F3A"/>
    <w:rsid w:val="00207276"/>
    <w:rsid w:val="00207927"/>
    <w:rsid w:val="00207B09"/>
    <w:rsid w:val="002174D1"/>
    <w:rsid w:val="00234423"/>
    <w:rsid w:val="00236501"/>
    <w:rsid w:val="002370DB"/>
    <w:rsid w:val="00237AB4"/>
    <w:rsid w:val="00240517"/>
    <w:rsid w:val="00240868"/>
    <w:rsid w:val="00241F77"/>
    <w:rsid w:val="002422AB"/>
    <w:rsid w:val="00252118"/>
    <w:rsid w:val="00252DE0"/>
    <w:rsid w:val="00253F1B"/>
    <w:rsid w:val="002562D3"/>
    <w:rsid w:val="00260AB2"/>
    <w:rsid w:val="002632BA"/>
    <w:rsid w:val="00266F9D"/>
    <w:rsid w:val="0026767E"/>
    <w:rsid w:val="0027002D"/>
    <w:rsid w:val="00280D9F"/>
    <w:rsid w:val="00285E84"/>
    <w:rsid w:val="00285EC7"/>
    <w:rsid w:val="0029490D"/>
    <w:rsid w:val="00297CD7"/>
    <w:rsid w:val="00297E9E"/>
    <w:rsid w:val="002A33B9"/>
    <w:rsid w:val="002A6386"/>
    <w:rsid w:val="002A78D0"/>
    <w:rsid w:val="002B31A9"/>
    <w:rsid w:val="002B7888"/>
    <w:rsid w:val="002B7F13"/>
    <w:rsid w:val="002C280C"/>
    <w:rsid w:val="002D0064"/>
    <w:rsid w:val="002D0249"/>
    <w:rsid w:val="002D3F4A"/>
    <w:rsid w:val="002D553F"/>
    <w:rsid w:val="002E4008"/>
    <w:rsid w:val="002E4BE4"/>
    <w:rsid w:val="002E7E78"/>
    <w:rsid w:val="002F0E2A"/>
    <w:rsid w:val="002F6590"/>
    <w:rsid w:val="0030339B"/>
    <w:rsid w:val="00304F53"/>
    <w:rsid w:val="00311D99"/>
    <w:rsid w:val="003128CB"/>
    <w:rsid w:val="003204DE"/>
    <w:rsid w:val="00321F0D"/>
    <w:rsid w:val="003310B9"/>
    <w:rsid w:val="00331C56"/>
    <w:rsid w:val="00342289"/>
    <w:rsid w:val="003441E8"/>
    <w:rsid w:val="00344CEA"/>
    <w:rsid w:val="00351C39"/>
    <w:rsid w:val="003521EC"/>
    <w:rsid w:val="003531BD"/>
    <w:rsid w:val="00356CBD"/>
    <w:rsid w:val="00360C29"/>
    <w:rsid w:val="00366E06"/>
    <w:rsid w:val="00367764"/>
    <w:rsid w:val="00372DE0"/>
    <w:rsid w:val="00373E8F"/>
    <w:rsid w:val="00382AA4"/>
    <w:rsid w:val="0039712F"/>
    <w:rsid w:val="0039781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07243"/>
    <w:rsid w:val="0041164C"/>
    <w:rsid w:val="0041295B"/>
    <w:rsid w:val="00413134"/>
    <w:rsid w:val="004135D6"/>
    <w:rsid w:val="00414967"/>
    <w:rsid w:val="00417443"/>
    <w:rsid w:val="004312A9"/>
    <w:rsid w:val="00437205"/>
    <w:rsid w:val="00441DA1"/>
    <w:rsid w:val="00444F95"/>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47E3"/>
    <w:rsid w:val="004D024A"/>
    <w:rsid w:val="004D3C18"/>
    <w:rsid w:val="004D527D"/>
    <w:rsid w:val="004E01F4"/>
    <w:rsid w:val="004E2D4B"/>
    <w:rsid w:val="004F06A6"/>
    <w:rsid w:val="004F7DB7"/>
    <w:rsid w:val="005038DB"/>
    <w:rsid w:val="00506D1A"/>
    <w:rsid w:val="005078A1"/>
    <w:rsid w:val="00511D7E"/>
    <w:rsid w:val="005129D2"/>
    <w:rsid w:val="00515061"/>
    <w:rsid w:val="0051528A"/>
    <w:rsid w:val="00517C7F"/>
    <w:rsid w:val="005205DE"/>
    <w:rsid w:val="00524BA3"/>
    <w:rsid w:val="005328C1"/>
    <w:rsid w:val="00532CA2"/>
    <w:rsid w:val="00532D66"/>
    <w:rsid w:val="00533C17"/>
    <w:rsid w:val="00540A1E"/>
    <w:rsid w:val="0054219F"/>
    <w:rsid w:val="00544023"/>
    <w:rsid w:val="005455AD"/>
    <w:rsid w:val="005462AE"/>
    <w:rsid w:val="005504C8"/>
    <w:rsid w:val="005541CA"/>
    <w:rsid w:val="00555AC3"/>
    <w:rsid w:val="0056079F"/>
    <w:rsid w:val="00561706"/>
    <w:rsid w:val="00562FD6"/>
    <w:rsid w:val="0056441A"/>
    <w:rsid w:val="00566265"/>
    <w:rsid w:val="00574696"/>
    <w:rsid w:val="00575E76"/>
    <w:rsid w:val="00576389"/>
    <w:rsid w:val="005766F8"/>
    <w:rsid w:val="00590416"/>
    <w:rsid w:val="00590EEB"/>
    <w:rsid w:val="00594932"/>
    <w:rsid w:val="00595BFE"/>
    <w:rsid w:val="0059708E"/>
    <w:rsid w:val="005A1D34"/>
    <w:rsid w:val="005A6652"/>
    <w:rsid w:val="005B6819"/>
    <w:rsid w:val="005B7222"/>
    <w:rsid w:val="005C6D8E"/>
    <w:rsid w:val="005D5C93"/>
    <w:rsid w:val="005D7BAD"/>
    <w:rsid w:val="005E3AC4"/>
    <w:rsid w:val="005E4058"/>
    <w:rsid w:val="005E6DBA"/>
    <w:rsid w:val="005F11D1"/>
    <w:rsid w:val="005F5310"/>
    <w:rsid w:val="00602D41"/>
    <w:rsid w:val="00606AC8"/>
    <w:rsid w:val="00606E5F"/>
    <w:rsid w:val="00606FD7"/>
    <w:rsid w:val="00610578"/>
    <w:rsid w:val="00614831"/>
    <w:rsid w:val="006167AE"/>
    <w:rsid w:val="00617B88"/>
    <w:rsid w:val="006215EF"/>
    <w:rsid w:val="00622368"/>
    <w:rsid w:val="006247B9"/>
    <w:rsid w:val="006259C2"/>
    <w:rsid w:val="00627CEF"/>
    <w:rsid w:val="00631B65"/>
    <w:rsid w:val="00632626"/>
    <w:rsid w:val="006339E2"/>
    <w:rsid w:val="00635805"/>
    <w:rsid w:val="00641673"/>
    <w:rsid w:val="00646E42"/>
    <w:rsid w:val="00651685"/>
    <w:rsid w:val="00665021"/>
    <w:rsid w:val="0066572B"/>
    <w:rsid w:val="00665D44"/>
    <w:rsid w:val="006674C4"/>
    <w:rsid w:val="00672A73"/>
    <w:rsid w:val="00675EF2"/>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345"/>
    <w:rsid w:val="006E2564"/>
    <w:rsid w:val="006E3407"/>
    <w:rsid w:val="00700A84"/>
    <w:rsid w:val="00701687"/>
    <w:rsid w:val="00711E79"/>
    <w:rsid w:val="00716797"/>
    <w:rsid w:val="007248BD"/>
    <w:rsid w:val="00725A39"/>
    <w:rsid w:val="007343FD"/>
    <w:rsid w:val="007406AE"/>
    <w:rsid w:val="007433CC"/>
    <w:rsid w:val="00744F20"/>
    <w:rsid w:val="0074693D"/>
    <w:rsid w:val="00746FEA"/>
    <w:rsid w:val="00747E32"/>
    <w:rsid w:val="00751AE0"/>
    <w:rsid w:val="007528F2"/>
    <w:rsid w:val="00755BEC"/>
    <w:rsid w:val="0076524F"/>
    <w:rsid w:val="0077638C"/>
    <w:rsid w:val="0077657E"/>
    <w:rsid w:val="00777D3B"/>
    <w:rsid w:val="00782F67"/>
    <w:rsid w:val="00784FE8"/>
    <w:rsid w:val="007917FF"/>
    <w:rsid w:val="007948FD"/>
    <w:rsid w:val="00795191"/>
    <w:rsid w:val="00797527"/>
    <w:rsid w:val="007A44BD"/>
    <w:rsid w:val="007A67E5"/>
    <w:rsid w:val="007B0068"/>
    <w:rsid w:val="007B322E"/>
    <w:rsid w:val="007B3309"/>
    <w:rsid w:val="007B3FFA"/>
    <w:rsid w:val="007B76F2"/>
    <w:rsid w:val="007C2B21"/>
    <w:rsid w:val="007C2D5F"/>
    <w:rsid w:val="007D5A58"/>
    <w:rsid w:val="007E0839"/>
    <w:rsid w:val="007F398F"/>
    <w:rsid w:val="007F4E02"/>
    <w:rsid w:val="007F6D70"/>
    <w:rsid w:val="00800A6C"/>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675"/>
    <w:rsid w:val="00856A8F"/>
    <w:rsid w:val="008602D7"/>
    <w:rsid w:val="008634B7"/>
    <w:rsid w:val="00870A9F"/>
    <w:rsid w:val="00873258"/>
    <w:rsid w:val="00880B76"/>
    <w:rsid w:val="00897672"/>
    <w:rsid w:val="008A78A1"/>
    <w:rsid w:val="008B7CCA"/>
    <w:rsid w:val="008C05C7"/>
    <w:rsid w:val="008C3BC4"/>
    <w:rsid w:val="008C449A"/>
    <w:rsid w:val="008C7F91"/>
    <w:rsid w:val="008D13C1"/>
    <w:rsid w:val="008D412A"/>
    <w:rsid w:val="008D5B52"/>
    <w:rsid w:val="008D66A7"/>
    <w:rsid w:val="008D7210"/>
    <w:rsid w:val="008E0634"/>
    <w:rsid w:val="008E18B9"/>
    <w:rsid w:val="008E2DCF"/>
    <w:rsid w:val="008E459E"/>
    <w:rsid w:val="008E492E"/>
    <w:rsid w:val="008F2C80"/>
    <w:rsid w:val="008F4807"/>
    <w:rsid w:val="008F7DD3"/>
    <w:rsid w:val="009039F7"/>
    <w:rsid w:val="00903B6A"/>
    <w:rsid w:val="00903DA4"/>
    <w:rsid w:val="00913CBF"/>
    <w:rsid w:val="009163A5"/>
    <w:rsid w:val="00917DDC"/>
    <w:rsid w:val="00921587"/>
    <w:rsid w:val="0092285E"/>
    <w:rsid w:val="00923010"/>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56DD9"/>
    <w:rsid w:val="00962287"/>
    <w:rsid w:val="009636DD"/>
    <w:rsid w:val="00967565"/>
    <w:rsid w:val="00976D44"/>
    <w:rsid w:val="00980F04"/>
    <w:rsid w:val="00991D74"/>
    <w:rsid w:val="00992B0C"/>
    <w:rsid w:val="00994423"/>
    <w:rsid w:val="009967F3"/>
    <w:rsid w:val="009A1055"/>
    <w:rsid w:val="009B325C"/>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E4B0C"/>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25A8D"/>
    <w:rsid w:val="00A30847"/>
    <w:rsid w:val="00A3147C"/>
    <w:rsid w:val="00A32204"/>
    <w:rsid w:val="00A32424"/>
    <w:rsid w:val="00A33530"/>
    <w:rsid w:val="00A335E8"/>
    <w:rsid w:val="00A338DF"/>
    <w:rsid w:val="00A445FB"/>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492B"/>
    <w:rsid w:val="00AB56C3"/>
    <w:rsid w:val="00AC13DB"/>
    <w:rsid w:val="00AC21D6"/>
    <w:rsid w:val="00AC7AC0"/>
    <w:rsid w:val="00AD032D"/>
    <w:rsid w:val="00AD191A"/>
    <w:rsid w:val="00AD4A18"/>
    <w:rsid w:val="00AD4E3C"/>
    <w:rsid w:val="00AE27ED"/>
    <w:rsid w:val="00AE6B95"/>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18C2"/>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532F3"/>
    <w:rsid w:val="00C56485"/>
    <w:rsid w:val="00C632B2"/>
    <w:rsid w:val="00C65887"/>
    <w:rsid w:val="00C73952"/>
    <w:rsid w:val="00C75B5E"/>
    <w:rsid w:val="00C815B2"/>
    <w:rsid w:val="00C83108"/>
    <w:rsid w:val="00C8775A"/>
    <w:rsid w:val="00C964F4"/>
    <w:rsid w:val="00CA0DA8"/>
    <w:rsid w:val="00CA17AE"/>
    <w:rsid w:val="00CA2470"/>
    <w:rsid w:val="00CA582D"/>
    <w:rsid w:val="00CB1E36"/>
    <w:rsid w:val="00CB4D2E"/>
    <w:rsid w:val="00CB58A5"/>
    <w:rsid w:val="00CB6BF4"/>
    <w:rsid w:val="00CB6C27"/>
    <w:rsid w:val="00CB6C84"/>
    <w:rsid w:val="00CC05E4"/>
    <w:rsid w:val="00CC6B11"/>
    <w:rsid w:val="00CD2F2D"/>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75420"/>
    <w:rsid w:val="00D81479"/>
    <w:rsid w:val="00D91ABA"/>
    <w:rsid w:val="00D91E89"/>
    <w:rsid w:val="00D92E46"/>
    <w:rsid w:val="00D9634A"/>
    <w:rsid w:val="00D96730"/>
    <w:rsid w:val="00DA1A50"/>
    <w:rsid w:val="00DA497B"/>
    <w:rsid w:val="00DA4C50"/>
    <w:rsid w:val="00DB1678"/>
    <w:rsid w:val="00DC15A3"/>
    <w:rsid w:val="00DC21B6"/>
    <w:rsid w:val="00DC30E2"/>
    <w:rsid w:val="00DC33D8"/>
    <w:rsid w:val="00DC5788"/>
    <w:rsid w:val="00DC649F"/>
    <w:rsid w:val="00DD0D34"/>
    <w:rsid w:val="00DE089D"/>
    <w:rsid w:val="00DE3907"/>
    <w:rsid w:val="00DE5A03"/>
    <w:rsid w:val="00DE74DA"/>
    <w:rsid w:val="00DF044E"/>
    <w:rsid w:val="00E01F5F"/>
    <w:rsid w:val="00E076EE"/>
    <w:rsid w:val="00E11264"/>
    <w:rsid w:val="00E11E18"/>
    <w:rsid w:val="00E15FFA"/>
    <w:rsid w:val="00E170CF"/>
    <w:rsid w:val="00E21164"/>
    <w:rsid w:val="00E2194E"/>
    <w:rsid w:val="00E230F2"/>
    <w:rsid w:val="00E2502D"/>
    <w:rsid w:val="00E30350"/>
    <w:rsid w:val="00E305B3"/>
    <w:rsid w:val="00E33B25"/>
    <w:rsid w:val="00E35A7B"/>
    <w:rsid w:val="00E5323F"/>
    <w:rsid w:val="00E57D29"/>
    <w:rsid w:val="00E61E7E"/>
    <w:rsid w:val="00E6228A"/>
    <w:rsid w:val="00E63B4C"/>
    <w:rsid w:val="00E644F9"/>
    <w:rsid w:val="00E672BB"/>
    <w:rsid w:val="00E709C1"/>
    <w:rsid w:val="00E70C97"/>
    <w:rsid w:val="00E718F3"/>
    <w:rsid w:val="00E765CD"/>
    <w:rsid w:val="00E80F04"/>
    <w:rsid w:val="00E815EF"/>
    <w:rsid w:val="00E92103"/>
    <w:rsid w:val="00E929F8"/>
    <w:rsid w:val="00E93881"/>
    <w:rsid w:val="00E95202"/>
    <w:rsid w:val="00E968C1"/>
    <w:rsid w:val="00EA02D7"/>
    <w:rsid w:val="00EA08EC"/>
    <w:rsid w:val="00EA2FFC"/>
    <w:rsid w:val="00EA3A8D"/>
    <w:rsid w:val="00EA6C30"/>
    <w:rsid w:val="00EB7DBF"/>
    <w:rsid w:val="00EC0A32"/>
    <w:rsid w:val="00EC2800"/>
    <w:rsid w:val="00EC7002"/>
    <w:rsid w:val="00EC7CA6"/>
    <w:rsid w:val="00ED4ABA"/>
    <w:rsid w:val="00EE18D7"/>
    <w:rsid w:val="00EE25F6"/>
    <w:rsid w:val="00EE357C"/>
    <w:rsid w:val="00EE4372"/>
    <w:rsid w:val="00EF0B1E"/>
    <w:rsid w:val="00EF154A"/>
    <w:rsid w:val="00EF16F6"/>
    <w:rsid w:val="00EF2351"/>
    <w:rsid w:val="00EF26C6"/>
    <w:rsid w:val="00EF26EC"/>
    <w:rsid w:val="00F00B1D"/>
    <w:rsid w:val="00F02118"/>
    <w:rsid w:val="00F04A8C"/>
    <w:rsid w:val="00F04BB7"/>
    <w:rsid w:val="00F06B0B"/>
    <w:rsid w:val="00F1054B"/>
    <w:rsid w:val="00F12FFC"/>
    <w:rsid w:val="00F21D55"/>
    <w:rsid w:val="00F24B50"/>
    <w:rsid w:val="00F33927"/>
    <w:rsid w:val="00F37930"/>
    <w:rsid w:val="00F379E9"/>
    <w:rsid w:val="00F37DF2"/>
    <w:rsid w:val="00F435E0"/>
    <w:rsid w:val="00F44783"/>
    <w:rsid w:val="00F46B1A"/>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A287E"/>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FAF5-A607-4FD8-A052-98481118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129</TotalTime>
  <Pages>38</Pages>
  <Words>7336</Words>
  <Characters>42555</Characters>
  <Application>Microsoft Office Word</Application>
  <DocSecurity>0</DocSecurity>
  <Lines>354</Lines>
  <Paragraphs>99</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49792</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Marius.Bogdan</cp:lastModifiedBy>
  <cp:revision>18</cp:revision>
  <cp:lastPrinted>2020-05-05T07:39:00Z</cp:lastPrinted>
  <dcterms:created xsi:type="dcterms:W3CDTF">2021-03-26T07:28:00Z</dcterms:created>
  <dcterms:modified xsi:type="dcterms:W3CDTF">2021-03-26T09:47:00Z</dcterms:modified>
</cp:coreProperties>
</file>